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AC7C" w14:textId="77777777" w:rsidR="0014765E" w:rsidRDefault="00000000">
      <w:pPr>
        <w:pStyle w:val="1"/>
        <w:snapToGrid w:val="0"/>
        <w:spacing w:line="298" w:lineRule="auto"/>
        <w:ind w:left="0"/>
        <w:jc w:val="left"/>
        <w:textAlignment w:val="baseline"/>
        <w:rPr>
          <w:sz w:val="28"/>
          <w:szCs w:val="28"/>
          <w:lang w:val="en-US"/>
        </w:rPr>
      </w:pPr>
      <w:r>
        <w:rPr>
          <w:rFonts w:hint="eastAsia"/>
          <w:sz w:val="28"/>
          <w:szCs w:val="28"/>
          <w:lang w:val="en-US"/>
        </w:rPr>
        <w:t xml:space="preserve">附件：询价采购响应文件格式 </w:t>
      </w:r>
    </w:p>
    <w:p w14:paraId="51D60CAE" w14:textId="77777777" w:rsidR="0014765E" w:rsidRDefault="00000000">
      <w:pPr>
        <w:pStyle w:val="1"/>
        <w:snapToGrid w:val="0"/>
        <w:spacing w:line="298" w:lineRule="auto"/>
        <w:ind w:left="0"/>
        <w:jc w:val="left"/>
        <w:textAlignment w:val="baseline"/>
        <w:rPr>
          <w:sz w:val="28"/>
          <w:szCs w:val="28"/>
          <w:lang w:val="en-US"/>
        </w:rPr>
      </w:pPr>
      <w:r>
        <w:rPr>
          <w:rFonts w:hint="eastAsia"/>
          <w:sz w:val="28"/>
          <w:szCs w:val="28"/>
          <w:lang w:val="en-US"/>
        </w:rPr>
        <w:t xml:space="preserve"> </w:t>
      </w:r>
    </w:p>
    <w:p w14:paraId="1BB13DD0" w14:textId="77777777" w:rsidR="0014765E" w:rsidRDefault="00000000">
      <w:pPr>
        <w:jc w:val="center"/>
        <w:rPr>
          <w:szCs w:val="40"/>
        </w:rPr>
      </w:pPr>
      <w:r>
        <w:rPr>
          <w:rFonts w:hint="eastAsia"/>
          <w:sz w:val="40"/>
          <w:szCs w:val="40"/>
        </w:rPr>
        <w:t>贵州高速黔通建设工程有限公司</w:t>
      </w:r>
    </w:p>
    <w:p w14:paraId="799D1CCA" w14:textId="77777777" w:rsidR="0014765E" w:rsidRDefault="00000000">
      <w:pPr>
        <w:jc w:val="center"/>
        <w:rPr>
          <w:b/>
          <w:bCs/>
          <w:sz w:val="96"/>
          <w:szCs w:val="96"/>
        </w:rPr>
      </w:pPr>
      <w:r>
        <w:rPr>
          <w:b/>
          <w:bCs/>
          <w:sz w:val="96"/>
          <w:szCs w:val="96"/>
        </w:rPr>
        <w:t>询价采购响应文件</w:t>
      </w:r>
    </w:p>
    <w:p w14:paraId="1B66757C" w14:textId="77777777" w:rsidR="0014765E" w:rsidRDefault="0014765E">
      <w:pPr>
        <w:pStyle w:val="a3"/>
        <w:snapToGrid w:val="0"/>
        <w:textAlignment w:val="baseline"/>
        <w:rPr>
          <w:b/>
          <w:sz w:val="84"/>
        </w:rPr>
      </w:pPr>
    </w:p>
    <w:p w14:paraId="44B5D284" w14:textId="77777777" w:rsidR="0014765E" w:rsidRDefault="0014765E">
      <w:pPr>
        <w:pStyle w:val="a3"/>
        <w:snapToGrid w:val="0"/>
        <w:textAlignment w:val="baseline"/>
        <w:rPr>
          <w:b/>
          <w:sz w:val="84"/>
        </w:rPr>
      </w:pPr>
    </w:p>
    <w:p w14:paraId="0E59DBD6" w14:textId="77777777" w:rsidR="0014765E" w:rsidRDefault="0014765E">
      <w:pPr>
        <w:pStyle w:val="a3"/>
        <w:snapToGrid w:val="0"/>
        <w:textAlignment w:val="baseline"/>
        <w:rPr>
          <w:b/>
          <w:sz w:val="84"/>
        </w:rPr>
      </w:pPr>
    </w:p>
    <w:p w14:paraId="285357F7" w14:textId="77777777" w:rsidR="0014765E" w:rsidRDefault="0014765E">
      <w:pPr>
        <w:pStyle w:val="a3"/>
        <w:snapToGrid w:val="0"/>
        <w:textAlignment w:val="baseline"/>
        <w:rPr>
          <w:b/>
          <w:sz w:val="84"/>
        </w:rPr>
      </w:pPr>
    </w:p>
    <w:p w14:paraId="2062738D" w14:textId="77777777" w:rsidR="0014765E" w:rsidRDefault="0014765E">
      <w:pPr>
        <w:pStyle w:val="a3"/>
        <w:snapToGrid w:val="0"/>
        <w:textAlignment w:val="baseline"/>
        <w:rPr>
          <w:b/>
          <w:sz w:val="84"/>
        </w:rPr>
      </w:pPr>
    </w:p>
    <w:p w14:paraId="7BF7B35F" w14:textId="77777777" w:rsidR="0014765E" w:rsidRDefault="00000000">
      <w:pPr>
        <w:pStyle w:val="2"/>
        <w:snapToGrid w:val="0"/>
        <w:spacing w:line="480" w:lineRule="auto"/>
        <w:ind w:left="0"/>
        <w:textAlignment w:val="baseline"/>
        <w:rPr>
          <w:rFonts w:ascii="宋体" w:eastAsia="宋体"/>
          <w:spacing w:val="-13"/>
        </w:rPr>
      </w:pPr>
      <w:r>
        <w:rPr>
          <w:rFonts w:ascii="宋体" w:eastAsia="宋体" w:hint="eastAsia"/>
          <w:spacing w:val="-42"/>
        </w:rPr>
        <w:t xml:space="preserve">报价人：                    </w:t>
      </w:r>
      <w:r>
        <w:rPr>
          <w:rFonts w:ascii="宋体" w:eastAsia="宋体" w:hint="eastAsia"/>
          <w:spacing w:val="-42"/>
          <w:lang w:val="en-US"/>
        </w:rPr>
        <w:t xml:space="preserve">       </w:t>
      </w:r>
      <w:r>
        <w:rPr>
          <w:rFonts w:ascii="宋体" w:eastAsia="宋体" w:hint="eastAsia"/>
          <w:spacing w:val="-1"/>
        </w:rPr>
        <w:t>（盖章</w:t>
      </w:r>
      <w:r>
        <w:rPr>
          <w:rFonts w:ascii="宋体" w:eastAsia="宋体" w:hint="eastAsia"/>
          <w:spacing w:val="-13"/>
        </w:rPr>
        <w:t>）</w:t>
      </w:r>
    </w:p>
    <w:p w14:paraId="68A94AD4" w14:textId="77777777" w:rsidR="0014765E" w:rsidRDefault="00000000">
      <w:pPr>
        <w:pStyle w:val="2"/>
        <w:snapToGrid w:val="0"/>
        <w:spacing w:line="480" w:lineRule="auto"/>
        <w:ind w:left="0"/>
        <w:textAlignment w:val="baseline"/>
        <w:rPr>
          <w:rFonts w:ascii="宋体" w:eastAsia="宋体"/>
        </w:rPr>
      </w:pPr>
      <w:r>
        <w:rPr>
          <w:rFonts w:ascii="宋体" w:eastAsia="宋体" w:hint="eastAsia"/>
        </w:rPr>
        <w:t xml:space="preserve">法定代表人：  </w:t>
      </w:r>
    </w:p>
    <w:p w14:paraId="41A8A904" w14:textId="77777777" w:rsidR="0014765E" w:rsidRDefault="00000000">
      <w:pPr>
        <w:pStyle w:val="2"/>
        <w:snapToGrid w:val="0"/>
        <w:spacing w:line="480" w:lineRule="auto"/>
        <w:ind w:left="0"/>
        <w:textAlignment w:val="baseline"/>
      </w:pPr>
      <w:r>
        <w:rPr>
          <w:rFonts w:ascii="宋体" w:eastAsia="宋体" w:cs="宋体"/>
          <w:spacing w:val="-24"/>
        </w:rPr>
        <w:t>或委托代理人：</w:t>
      </w:r>
      <w:r>
        <w:rPr>
          <w:rFonts w:cs="宋体" w:hint="eastAsia"/>
          <w:spacing w:val="-24"/>
          <w:lang w:val="en-US"/>
        </w:rPr>
        <w:t xml:space="preserve">                </w:t>
      </w:r>
      <w:r>
        <w:rPr>
          <w:rFonts w:ascii="宋体" w:eastAsia="宋体" w:cs="宋体"/>
        </w:rPr>
        <w:t>（</w:t>
      </w:r>
      <w:r>
        <w:rPr>
          <w:rFonts w:ascii="宋体" w:eastAsia="宋体" w:cs="宋体"/>
          <w:spacing w:val="-2"/>
        </w:rPr>
        <w:t>签字或盖章</w:t>
      </w:r>
      <w:r>
        <w:rPr>
          <w:rFonts w:ascii="宋体" w:eastAsia="宋体" w:cs="宋体"/>
        </w:rPr>
        <w:t>）</w:t>
      </w:r>
    </w:p>
    <w:p w14:paraId="7E68DDE9" w14:textId="77777777" w:rsidR="0014765E" w:rsidRDefault="0014765E">
      <w:pPr>
        <w:pStyle w:val="a3"/>
        <w:snapToGrid w:val="0"/>
        <w:spacing w:before="5"/>
        <w:textAlignment w:val="baseline"/>
        <w:rPr>
          <w:sz w:val="55"/>
        </w:rPr>
      </w:pPr>
    </w:p>
    <w:p w14:paraId="18161D39" w14:textId="77777777" w:rsidR="0014765E" w:rsidRDefault="00000000">
      <w:pPr>
        <w:tabs>
          <w:tab w:val="left" w:pos="959"/>
          <w:tab w:val="left" w:pos="1919"/>
        </w:tabs>
        <w:snapToGrid w:val="0"/>
        <w:jc w:val="center"/>
        <w:textAlignment w:val="baseline"/>
        <w:rPr>
          <w:sz w:val="32"/>
        </w:rPr>
      </w:pPr>
      <w:r>
        <w:rPr>
          <w:rFonts w:hint="eastAsia"/>
          <w:sz w:val="32"/>
          <w:lang w:val="en-US"/>
        </w:rPr>
        <w:t xml:space="preserve"> </w:t>
      </w:r>
      <w:r>
        <w:rPr>
          <w:sz w:val="32"/>
        </w:rPr>
        <w:t>年</w:t>
      </w:r>
      <w:r>
        <w:rPr>
          <w:rFonts w:hint="eastAsia"/>
          <w:sz w:val="32"/>
          <w:lang w:val="en-US"/>
        </w:rPr>
        <w:t xml:space="preserve">  </w:t>
      </w:r>
      <w:r>
        <w:rPr>
          <w:sz w:val="32"/>
        </w:rPr>
        <w:t>月</w:t>
      </w:r>
      <w:r>
        <w:rPr>
          <w:rFonts w:hint="eastAsia"/>
          <w:sz w:val="32"/>
          <w:lang w:val="en-US"/>
        </w:rPr>
        <w:t xml:space="preserve">  </w:t>
      </w:r>
      <w:r>
        <w:rPr>
          <w:sz w:val="32"/>
        </w:rPr>
        <w:t>日</w:t>
      </w:r>
    </w:p>
    <w:p w14:paraId="236BC4A3" w14:textId="77777777" w:rsidR="0014765E" w:rsidRDefault="0014765E">
      <w:pPr>
        <w:tabs>
          <w:tab w:val="left" w:pos="959"/>
          <w:tab w:val="left" w:pos="1919"/>
        </w:tabs>
        <w:snapToGrid w:val="0"/>
        <w:jc w:val="both"/>
        <w:textAlignment w:val="baseline"/>
        <w:rPr>
          <w:sz w:val="32"/>
        </w:rPr>
      </w:pPr>
    </w:p>
    <w:p w14:paraId="030E8AD4" w14:textId="77777777" w:rsidR="00DC654A" w:rsidRDefault="00DC654A">
      <w:pPr>
        <w:tabs>
          <w:tab w:val="left" w:pos="959"/>
          <w:tab w:val="left" w:pos="1919"/>
        </w:tabs>
        <w:snapToGrid w:val="0"/>
        <w:jc w:val="both"/>
        <w:textAlignment w:val="baseline"/>
        <w:rPr>
          <w:sz w:val="32"/>
        </w:rPr>
      </w:pPr>
    </w:p>
    <w:p w14:paraId="78636C24" w14:textId="77777777" w:rsidR="0014765E" w:rsidRDefault="0014765E">
      <w:pPr>
        <w:tabs>
          <w:tab w:val="left" w:pos="959"/>
          <w:tab w:val="left" w:pos="1919"/>
        </w:tabs>
        <w:snapToGrid w:val="0"/>
        <w:jc w:val="both"/>
        <w:textAlignment w:val="baseline"/>
        <w:rPr>
          <w:sz w:val="32"/>
        </w:rPr>
      </w:pPr>
    </w:p>
    <w:p w14:paraId="1938937F" w14:textId="77777777" w:rsidR="0014765E" w:rsidRDefault="0014765E">
      <w:pPr>
        <w:tabs>
          <w:tab w:val="left" w:pos="959"/>
          <w:tab w:val="left" w:pos="1919"/>
        </w:tabs>
        <w:snapToGrid w:val="0"/>
        <w:jc w:val="both"/>
        <w:textAlignment w:val="baseline"/>
        <w:rPr>
          <w:sz w:val="32"/>
        </w:rPr>
      </w:pPr>
    </w:p>
    <w:p w14:paraId="2A7F30B3" w14:textId="77777777" w:rsidR="0014765E" w:rsidRDefault="0014765E">
      <w:pPr>
        <w:tabs>
          <w:tab w:val="left" w:pos="959"/>
          <w:tab w:val="left" w:pos="1919"/>
        </w:tabs>
        <w:snapToGrid w:val="0"/>
        <w:jc w:val="both"/>
        <w:textAlignment w:val="baseline"/>
        <w:rPr>
          <w:sz w:val="32"/>
        </w:rPr>
      </w:pPr>
    </w:p>
    <w:p w14:paraId="6C7C1A64" w14:textId="77777777" w:rsidR="0014765E" w:rsidRDefault="0014765E">
      <w:pPr>
        <w:tabs>
          <w:tab w:val="left" w:pos="959"/>
          <w:tab w:val="left" w:pos="1919"/>
        </w:tabs>
        <w:snapToGrid w:val="0"/>
        <w:jc w:val="both"/>
        <w:textAlignment w:val="baseline"/>
        <w:rPr>
          <w:sz w:val="32"/>
        </w:rPr>
      </w:pPr>
    </w:p>
    <w:p w14:paraId="700D6696" w14:textId="77777777" w:rsidR="0014765E" w:rsidRDefault="0014765E">
      <w:pPr>
        <w:snapToGrid w:val="0"/>
        <w:spacing w:before="63"/>
        <w:jc w:val="both"/>
        <w:textAlignment w:val="baseline"/>
        <w:rPr>
          <w:sz w:val="18"/>
        </w:rPr>
      </w:pPr>
    </w:p>
    <w:p w14:paraId="4D2576DC" w14:textId="77777777" w:rsidR="0014765E" w:rsidRDefault="00000000">
      <w:pPr>
        <w:numPr>
          <w:ilvl w:val="0"/>
          <w:numId w:val="1"/>
        </w:numPr>
        <w:snapToGrid w:val="0"/>
        <w:spacing w:before="63"/>
        <w:ind w:left="2"/>
        <w:jc w:val="center"/>
        <w:textAlignment w:val="baseline"/>
        <w:rPr>
          <w:b/>
          <w:bCs/>
          <w:sz w:val="32"/>
          <w:szCs w:val="32"/>
        </w:rPr>
      </w:pPr>
      <w:r>
        <w:rPr>
          <w:rFonts w:hint="eastAsia"/>
          <w:b/>
          <w:bCs/>
          <w:sz w:val="32"/>
          <w:szCs w:val="32"/>
        </w:rPr>
        <w:lastRenderedPageBreak/>
        <w:t>报</w:t>
      </w:r>
      <w:r>
        <w:rPr>
          <w:rFonts w:hint="eastAsia"/>
          <w:b/>
          <w:bCs/>
          <w:sz w:val="32"/>
          <w:szCs w:val="32"/>
          <w:lang w:val="en-US"/>
        </w:rPr>
        <w:t xml:space="preserve"> </w:t>
      </w:r>
      <w:r>
        <w:rPr>
          <w:rFonts w:hint="eastAsia"/>
          <w:b/>
          <w:bCs/>
          <w:sz w:val="32"/>
          <w:szCs w:val="32"/>
        </w:rPr>
        <w:t>价</w:t>
      </w:r>
      <w:r>
        <w:rPr>
          <w:rFonts w:hint="eastAsia"/>
          <w:b/>
          <w:bCs/>
          <w:sz w:val="32"/>
          <w:szCs w:val="32"/>
          <w:lang w:val="en-US"/>
        </w:rPr>
        <w:t xml:space="preserve"> </w:t>
      </w:r>
      <w:r>
        <w:rPr>
          <w:rFonts w:hint="eastAsia"/>
          <w:b/>
          <w:bCs/>
          <w:sz w:val="32"/>
          <w:szCs w:val="32"/>
        </w:rPr>
        <w:t>函</w:t>
      </w:r>
    </w:p>
    <w:p w14:paraId="314DC531" w14:textId="77777777" w:rsidR="0014765E" w:rsidRDefault="00000000">
      <w:pPr>
        <w:snapToGrid w:val="0"/>
        <w:spacing w:before="63" w:line="480" w:lineRule="exact"/>
        <w:jc w:val="both"/>
        <w:textAlignment w:val="baseline"/>
        <w:rPr>
          <w:sz w:val="28"/>
          <w:szCs w:val="28"/>
          <w:lang w:val="en-US"/>
        </w:rPr>
      </w:pPr>
      <w:r>
        <w:rPr>
          <w:rFonts w:hint="eastAsia"/>
          <w:sz w:val="28"/>
          <w:szCs w:val="28"/>
          <w:lang w:val="en-US"/>
        </w:rPr>
        <w:t>致：贵州高速黔通建设工程有限公司:</w:t>
      </w:r>
    </w:p>
    <w:p w14:paraId="7B888733" w14:textId="77777777" w:rsidR="00893E63" w:rsidRDefault="00000000" w:rsidP="00893E63">
      <w:pPr>
        <w:snapToGrid w:val="0"/>
        <w:spacing w:before="63" w:line="480" w:lineRule="exact"/>
        <w:ind w:firstLineChars="200" w:firstLine="560"/>
        <w:jc w:val="both"/>
        <w:textAlignment w:val="baseline"/>
        <w:rPr>
          <w:b/>
          <w:bCs/>
          <w:sz w:val="32"/>
          <w:szCs w:val="32"/>
        </w:rPr>
      </w:pPr>
      <w:r>
        <w:rPr>
          <w:rFonts w:hint="eastAsia"/>
          <w:sz w:val="28"/>
          <w:szCs w:val="28"/>
          <w:lang w:val="en-US"/>
        </w:rPr>
        <w:t>我单位认真阅知、理解并全面接受询价书的各项要求，报价如下：</w:t>
      </w:r>
    </w:p>
    <w:tbl>
      <w:tblPr>
        <w:tblW w:w="9923" w:type="dxa"/>
        <w:tblInd w:w="-743" w:type="dxa"/>
        <w:tblLook w:val="04A0" w:firstRow="1" w:lastRow="0" w:firstColumn="1" w:lastColumn="0" w:noHBand="0" w:noVBand="1"/>
      </w:tblPr>
      <w:tblGrid>
        <w:gridCol w:w="802"/>
        <w:gridCol w:w="551"/>
        <w:gridCol w:w="436"/>
        <w:gridCol w:w="876"/>
        <w:gridCol w:w="876"/>
        <w:gridCol w:w="436"/>
        <w:gridCol w:w="5946"/>
      </w:tblGrid>
      <w:tr w:rsidR="00893E63" w:rsidRPr="00893E63" w14:paraId="4B021FDB" w14:textId="77777777" w:rsidTr="00893E63">
        <w:trPr>
          <w:trHeight w:val="1020"/>
        </w:trPr>
        <w:tc>
          <w:tcPr>
            <w:tcW w:w="802" w:type="dxa"/>
            <w:tcBorders>
              <w:top w:val="single" w:sz="4" w:space="0" w:color="auto"/>
              <w:left w:val="single" w:sz="4" w:space="0" w:color="auto"/>
              <w:bottom w:val="single" w:sz="4" w:space="0" w:color="auto"/>
              <w:right w:val="single" w:sz="4" w:space="0" w:color="auto"/>
            </w:tcBorders>
            <w:vAlign w:val="center"/>
            <w:hideMark/>
          </w:tcPr>
          <w:p w14:paraId="30572B74"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设备名称</w:t>
            </w:r>
          </w:p>
        </w:tc>
        <w:tc>
          <w:tcPr>
            <w:tcW w:w="551" w:type="dxa"/>
            <w:tcBorders>
              <w:top w:val="single" w:sz="4" w:space="0" w:color="auto"/>
              <w:left w:val="nil"/>
              <w:bottom w:val="single" w:sz="4" w:space="0" w:color="auto"/>
              <w:right w:val="single" w:sz="4" w:space="0" w:color="auto"/>
            </w:tcBorders>
            <w:vAlign w:val="center"/>
            <w:hideMark/>
          </w:tcPr>
          <w:p w14:paraId="1B2ADD74"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数量</w:t>
            </w:r>
          </w:p>
        </w:tc>
        <w:tc>
          <w:tcPr>
            <w:tcW w:w="436" w:type="dxa"/>
            <w:tcBorders>
              <w:top w:val="single" w:sz="4" w:space="0" w:color="auto"/>
              <w:left w:val="nil"/>
              <w:bottom w:val="single" w:sz="4" w:space="0" w:color="auto"/>
              <w:right w:val="single" w:sz="4" w:space="0" w:color="auto"/>
            </w:tcBorders>
            <w:vAlign w:val="center"/>
            <w:hideMark/>
          </w:tcPr>
          <w:p w14:paraId="567E7C96"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单位</w:t>
            </w:r>
          </w:p>
        </w:tc>
        <w:tc>
          <w:tcPr>
            <w:tcW w:w="876" w:type="dxa"/>
            <w:tcBorders>
              <w:top w:val="single" w:sz="4" w:space="0" w:color="auto"/>
              <w:left w:val="nil"/>
              <w:bottom w:val="single" w:sz="4" w:space="0" w:color="auto"/>
              <w:right w:val="single" w:sz="4" w:space="0" w:color="auto"/>
            </w:tcBorders>
            <w:vAlign w:val="center"/>
            <w:hideMark/>
          </w:tcPr>
          <w:p w14:paraId="2281F71A" w14:textId="77777777" w:rsid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含税</w:t>
            </w:r>
          </w:p>
          <w:p w14:paraId="4D7E7157" w14:textId="0CE0AE0E"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单价（元）</w:t>
            </w:r>
          </w:p>
        </w:tc>
        <w:tc>
          <w:tcPr>
            <w:tcW w:w="876" w:type="dxa"/>
            <w:tcBorders>
              <w:top w:val="single" w:sz="4" w:space="0" w:color="auto"/>
              <w:left w:val="nil"/>
              <w:bottom w:val="single" w:sz="4" w:space="0" w:color="auto"/>
              <w:right w:val="single" w:sz="4" w:space="0" w:color="auto"/>
            </w:tcBorders>
            <w:vAlign w:val="center"/>
            <w:hideMark/>
          </w:tcPr>
          <w:p w14:paraId="12175E14" w14:textId="77777777" w:rsid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含税</w:t>
            </w:r>
          </w:p>
          <w:p w14:paraId="06CEF133" w14:textId="175AD12D"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总价（元）</w:t>
            </w:r>
          </w:p>
        </w:tc>
        <w:tc>
          <w:tcPr>
            <w:tcW w:w="436" w:type="dxa"/>
            <w:tcBorders>
              <w:top w:val="single" w:sz="4" w:space="0" w:color="auto"/>
              <w:left w:val="nil"/>
              <w:bottom w:val="single" w:sz="4" w:space="0" w:color="auto"/>
              <w:right w:val="single" w:sz="4" w:space="0" w:color="auto"/>
            </w:tcBorders>
            <w:vAlign w:val="center"/>
            <w:hideMark/>
          </w:tcPr>
          <w:p w14:paraId="4C07D5CB"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税率</w:t>
            </w:r>
          </w:p>
        </w:tc>
        <w:tc>
          <w:tcPr>
            <w:tcW w:w="5946" w:type="dxa"/>
            <w:tcBorders>
              <w:top w:val="single" w:sz="4" w:space="0" w:color="auto"/>
              <w:left w:val="nil"/>
              <w:bottom w:val="single" w:sz="4" w:space="0" w:color="auto"/>
              <w:right w:val="single" w:sz="4" w:space="0" w:color="auto"/>
            </w:tcBorders>
            <w:vAlign w:val="center"/>
            <w:hideMark/>
          </w:tcPr>
          <w:p w14:paraId="63A1A349"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参数要求</w:t>
            </w:r>
          </w:p>
        </w:tc>
      </w:tr>
      <w:tr w:rsidR="00893E63" w:rsidRPr="00893E63" w14:paraId="24209701" w14:textId="77777777" w:rsidTr="00DC654A">
        <w:trPr>
          <w:trHeight w:val="4249"/>
        </w:trPr>
        <w:tc>
          <w:tcPr>
            <w:tcW w:w="802" w:type="dxa"/>
            <w:tcBorders>
              <w:top w:val="nil"/>
              <w:left w:val="single" w:sz="4" w:space="0" w:color="auto"/>
              <w:bottom w:val="single" w:sz="4" w:space="0" w:color="auto"/>
              <w:right w:val="single" w:sz="4" w:space="0" w:color="auto"/>
            </w:tcBorders>
            <w:vAlign w:val="center"/>
            <w:hideMark/>
          </w:tcPr>
          <w:p w14:paraId="2B8CE376"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多功能四旋翼无人机</w:t>
            </w:r>
          </w:p>
        </w:tc>
        <w:tc>
          <w:tcPr>
            <w:tcW w:w="551" w:type="dxa"/>
            <w:tcBorders>
              <w:top w:val="nil"/>
              <w:left w:val="nil"/>
              <w:bottom w:val="single" w:sz="4" w:space="0" w:color="auto"/>
              <w:right w:val="single" w:sz="4" w:space="0" w:color="auto"/>
            </w:tcBorders>
            <w:vAlign w:val="center"/>
            <w:hideMark/>
          </w:tcPr>
          <w:p w14:paraId="56FEE39B"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1</w:t>
            </w:r>
          </w:p>
        </w:tc>
        <w:tc>
          <w:tcPr>
            <w:tcW w:w="436" w:type="dxa"/>
            <w:tcBorders>
              <w:top w:val="nil"/>
              <w:left w:val="nil"/>
              <w:bottom w:val="single" w:sz="4" w:space="0" w:color="auto"/>
              <w:right w:val="single" w:sz="4" w:space="0" w:color="auto"/>
            </w:tcBorders>
            <w:vAlign w:val="center"/>
            <w:hideMark/>
          </w:tcPr>
          <w:p w14:paraId="0B6EA4ED"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台</w:t>
            </w:r>
          </w:p>
        </w:tc>
        <w:tc>
          <w:tcPr>
            <w:tcW w:w="876" w:type="dxa"/>
            <w:tcBorders>
              <w:top w:val="nil"/>
              <w:left w:val="nil"/>
              <w:bottom w:val="single" w:sz="4" w:space="0" w:color="auto"/>
              <w:right w:val="single" w:sz="4" w:space="0" w:color="auto"/>
            </w:tcBorders>
            <w:vAlign w:val="center"/>
            <w:hideMark/>
          </w:tcPr>
          <w:p w14:paraId="2EB9D5FD"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876" w:type="dxa"/>
            <w:tcBorders>
              <w:top w:val="nil"/>
              <w:left w:val="nil"/>
              <w:bottom w:val="single" w:sz="4" w:space="0" w:color="auto"/>
              <w:right w:val="single" w:sz="4" w:space="0" w:color="auto"/>
            </w:tcBorders>
            <w:vAlign w:val="center"/>
            <w:hideMark/>
          </w:tcPr>
          <w:p w14:paraId="2A532619"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436" w:type="dxa"/>
            <w:tcBorders>
              <w:top w:val="nil"/>
              <w:left w:val="nil"/>
              <w:bottom w:val="single" w:sz="4" w:space="0" w:color="auto"/>
              <w:right w:val="single" w:sz="4" w:space="0" w:color="auto"/>
            </w:tcBorders>
            <w:vAlign w:val="center"/>
            <w:hideMark/>
          </w:tcPr>
          <w:p w14:paraId="52E96918"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5946" w:type="dxa"/>
            <w:tcBorders>
              <w:top w:val="nil"/>
              <w:left w:val="nil"/>
              <w:bottom w:val="single" w:sz="4" w:space="0" w:color="auto"/>
              <w:right w:val="single" w:sz="4" w:space="0" w:color="auto"/>
            </w:tcBorders>
            <w:vAlign w:val="center"/>
            <w:hideMark/>
          </w:tcPr>
          <w:p w14:paraId="5F7199A7" w14:textId="77777777" w:rsidR="00893E63" w:rsidRPr="00893E63" w:rsidRDefault="00893E63" w:rsidP="00893E63">
            <w:pPr>
              <w:widowControl/>
              <w:autoSpaceDE/>
              <w:autoSpaceDN/>
              <w:rPr>
                <w:rFonts w:ascii="等线" w:eastAsia="等线" w:hAnsi="等线" w:hint="eastAsia"/>
                <w:color w:val="000000"/>
                <w:sz w:val="18"/>
                <w:szCs w:val="18"/>
                <w:lang w:val="en-US" w:bidi="ar-SA"/>
              </w:rPr>
            </w:pPr>
            <w:r w:rsidRPr="00893E63">
              <w:rPr>
                <w:rFonts w:ascii="等线" w:eastAsia="等线" w:hAnsi="等线" w:hint="eastAsia"/>
                <w:color w:val="000000"/>
                <w:sz w:val="18"/>
                <w:szCs w:val="18"/>
                <w:lang w:val="en-US" w:bidi="ar-SA"/>
              </w:rPr>
              <w:t>多功能四旋翼无人机主机性能参数：</w:t>
            </w:r>
            <w:r w:rsidRPr="00893E63">
              <w:rPr>
                <w:rFonts w:ascii="等线" w:eastAsia="等线" w:hAnsi="等线" w:hint="eastAsia"/>
                <w:color w:val="000000"/>
                <w:sz w:val="18"/>
                <w:szCs w:val="18"/>
                <w:lang w:val="en-US" w:bidi="ar-SA"/>
              </w:rPr>
              <w:br/>
              <w:t>1、裸机重量（含电池）：＜10千克；最大载重：≥6千克；最大起飞重量：≥15千克</w:t>
            </w:r>
            <w:r w:rsidRPr="00893E63">
              <w:rPr>
                <w:rFonts w:ascii="等线" w:eastAsia="等线" w:hAnsi="等线" w:hint="eastAsia"/>
                <w:color w:val="000000"/>
                <w:sz w:val="18"/>
                <w:szCs w:val="18"/>
                <w:lang w:val="en-US" w:bidi="ar-SA"/>
              </w:rPr>
              <w:br/>
              <w:t>2、最大水平飞行速度（海平面附近无风）：≥25米/秒；最长飞行时间（带负载无风环境）：≥59分钟；最大抗风速度：≥12米/秒</w:t>
            </w:r>
            <w:r w:rsidRPr="00893E63">
              <w:rPr>
                <w:rFonts w:ascii="等线" w:eastAsia="等线" w:hAnsi="等线" w:hint="eastAsia"/>
                <w:color w:val="000000"/>
                <w:sz w:val="18"/>
                <w:szCs w:val="18"/>
                <w:lang w:val="en-US" w:bidi="ar-SA"/>
              </w:rPr>
              <w:br/>
              <w:t>3、支持RTK定位：飞行器需具备RTK定位能力，水平偏差：1 厘米 ± 1 ppm；垂直偏差：1.5 厘米 ± 1 ppm支持通过遥控器连接到网络RTK服务或RTK移动站，获取高精度的位置信息。</w:t>
            </w:r>
            <w:r w:rsidRPr="00893E63">
              <w:rPr>
                <w:rFonts w:ascii="等线" w:eastAsia="等线" w:hAnsi="等线" w:hint="eastAsia"/>
                <w:color w:val="000000"/>
                <w:sz w:val="18"/>
                <w:szCs w:val="18"/>
                <w:lang w:val="en-US" w:bidi="ar-SA"/>
              </w:rPr>
              <w:br/>
              <w:t>4、避障性能：≥25米/秒速度飞行，当探测到前方电线等障碍物，应能自动刹停避开障碍物</w:t>
            </w:r>
            <w:r w:rsidRPr="00893E63">
              <w:rPr>
                <w:rFonts w:ascii="等线" w:eastAsia="等线" w:hAnsi="等线" w:hint="eastAsia"/>
                <w:color w:val="000000"/>
                <w:sz w:val="18"/>
                <w:szCs w:val="18"/>
                <w:lang w:val="en-US" w:bidi="ar-SA"/>
              </w:rPr>
              <w:br/>
              <w:t>5、机身负载接口：≥4个；最大挂载数量：≥7</w:t>
            </w:r>
            <w:r w:rsidRPr="00893E63">
              <w:rPr>
                <w:rFonts w:ascii="等线" w:eastAsia="等线" w:hAnsi="等线" w:hint="eastAsia"/>
                <w:color w:val="000000"/>
                <w:sz w:val="18"/>
                <w:szCs w:val="18"/>
                <w:lang w:val="en-US" w:bidi="ar-SA"/>
              </w:rPr>
              <w:br/>
              <w:t>6、具备全向双目视觉模块；具备六向毫米波雷达模块；具备顶部环扫激光雷达模块；具备FPV相机；可实现白天及夜间避障。</w:t>
            </w:r>
            <w:r w:rsidRPr="00893E63">
              <w:rPr>
                <w:rFonts w:ascii="等线" w:eastAsia="等线" w:hAnsi="等线" w:hint="eastAsia"/>
                <w:color w:val="000000"/>
                <w:sz w:val="18"/>
                <w:szCs w:val="18"/>
                <w:lang w:val="en-US" w:bidi="ar-SA"/>
              </w:rPr>
              <w:br/>
              <w:t>7、续航时间：最长飞行时间（带负载无风环境）：≥59分钟，低电量自动返航；信号丢失自动返航；</w:t>
            </w:r>
            <w:r w:rsidRPr="00893E63">
              <w:rPr>
                <w:rFonts w:ascii="等线" w:eastAsia="等线" w:hAnsi="等线" w:hint="eastAsia"/>
                <w:color w:val="000000"/>
                <w:sz w:val="18"/>
                <w:szCs w:val="18"/>
                <w:lang w:val="en-US" w:bidi="ar-SA"/>
              </w:rPr>
              <w:br/>
              <w:t>8、最大信号有效距离（无干扰、无遮挡）：≥40公里；图传天线数量：≥10</w:t>
            </w:r>
            <w:r w:rsidRPr="00893E63">
              <w:rPr>
                <w:rFonts w:ascii="等线" w:eastAsia="等线" w:hAnsi="等线" w:hint="eastAsia"/>
                <w:color w:val="000000"/>
                <w:sz w:val="18"/>
                <w:szCs w:val="18"/>
                <w:lang w:val="en-US" w:bidi="ar-SA"/>
              </w:rPr>
              <w:br/>
              <w:t>9、图传频段：支持三频通信；具有机载中继；飞行器支主机持安装模块数量≥2个</w:t>
            </w:r>
            <w:r w:rsidRPr="00893E63">
              <w:rPr>
                <w:rFonts w:ascii="等线" w:eastAsia="等线" w:hAnsi="等线" w:hint="eastAsia"/>
                <w:color w:val="000000"/>
                <w:sz w:val="18"/>
                <w:szCs w:val="18"/>
                <w:lang w:val="en-US" w:bidi="ar-SA"/>
              </w:rPr>
              <w:br/>
              <w:t>10、双控模式：支持两个遥控器同时控制无人机并查看视频画面，应能实现其中一个遥控器控制无人机飞行，另一个遥控器控制无人机的云台相机；支持控制权切换功能。</w:t>
            </w:r>
            <w:r w:rsidRPr="00893E63">
              <w:rPr>
                <w:rFonts w:ascii="等线" w:eastAsia="等线" w:hAnsi="等线" w:hint="eastAsia"/>
                <w:color w:val="000000"/>
                <w:sz w:val="18"/>
                <w:szCs w:val="18"/>
                <w:lang w:val="en-US" w:bidi="ar-SA"/>
              </w:rPr>
              <w:br/>
              <w:t>飞控软件性能参数：</w:t>
            </w:r>
            <w:r w:rsidRPr="00893E63">
              <w:rPr>
                <w:rFonts w:ascii="等线" w:eastAsia="等线" w:hAnsi="等线" w:hint="eastAsia"/>
                <w:color w:val="000000"/>
                <w:sz w:val="18"/>
                <w:szCs w:val="18"/>
                <w:lang w:val="en-US" w:bidi="ar-SA"/>
              </w:rPr>
              <w:br/>
              <w:t>1、航线功能：需支持应航点、面状航线、带状航线、斜面、几何体、贴近摄影航线多种航线设置；</w:t>
            </w:r>
            <w:r w:rsidRPr="00893E63">
              <w:rPr>
                <w:rFonts w:ascii="等线" w:eastAsia="等线" w:hAnsi="等线" w:hint="eastAsia"/>
                <w:color w:val="000000"/>
                <w:sz w:val="18"/>
                <w:szCs w:val="18"/>
                <w:lang w:val="en-US" w:bidi="ar-SA"/>
              </w:rPr>
              <w:br/>
              <w:t>2、AR 地图功能：需支持实时显示地图、街道等名称；AR 飞行轨迹：需支持在返航、绕障及飞向目标点的过程中，实时显示无人机的路线规划；AR 电线显示：需支持避障系统自动检测无人机前方的电线障碍物，并以方便辨认的 AR 线条投射在遥控器画面上；AI识别：支持可见光、红外热成像相机自动识别人、车、船，支持数量统计；</w:t>
            </w:r>
            <w:r w:rsidRPr="00893E63">
              <w:rPr>
                <w:rFonts w:ascii="等线" w:eastAsia="等线" w:hAnsi="等线" w:hint="eastAsia"/>
                <w:color w:val="000000"/>
                <w:sz w:val="18"/>
                <w:szCs w:val="18"/>
                <w:lang w:val="en-US" w:bidi="ar-SA"/>
              </w:rPr>
              <w:br/>
              <w:t>3、跟踪功能：需支持识别人、车、船后自动框选，选定目标物后云台相机应能持续跟踪，且支持自动调节镜头倍率；</w:t>
            </w:r>
            <w:r w:rsidRPr="00893E63">
              <w:rPr>
                <w:rFonts w:ascii="等线" w:eastAsia="等线" w:hAnsi="等线" w:hint="eastAsia"/>
                <w:color w:val="000000"/>
                <w:sz w:val="18"/>
                <w:szCs w:val="18"/>
                <w:lang w:val="en-US" w:bidi="ar-SA"/>
              </w:rPr>
              <w:br/>
              <w:t>4、目标点环绕功能：支持在地图设置目标点，无人机自动环绕该目标点飞行；实时仿地：具备实时仿地功能，保持与地面相对高度一致进行飞行。</w:t>
            </w:r>
            <w:r w:rsidRPr="00893E63">
              <w:rPr>
                <w:rFonts w:ascii="等线" w:eastAsia="等线" w:hAnsi="等线" w:hint="eastAsia"/>
                <w:color w:val="000000"/>
                <w:sz w:val="18"/>
                <w:szCs w:val="18"/>
                <w:lang w:val="en-US" w:bidi="ar-SA"/>
              </w:rPr>
              <w:br/>
              <w:t>6、导线巡检：支持激光雷达模块检测并锁定目标导地线，并保持机身与导地线固定距离，以设定好的速度侧向飞行，同时连续拍摄导地线照片。</w:t>
            </w:r>
            <w:r w:rsidRPr="00893E63">
              <w:rPr>
                <w:rFonts w:ascii="等线" w:eastAsia="等线" w:hAnsi="等线" w:hint="eastAsia"/>
                <w:color w:val="000000"/>
                <w:sz w:val="18"/>
                <w:szCs w:val="18"/>
                <w:lang w:val="en-US" w:bidi="ar-SA"/>
              </w:rPr>
              <w:br/>
              <w:t>7、限高限远设置功能：支持通过遥控器设置飞行器的飞行限高、限远。</w:t>
            </w:r>
            <w:r w:rsidRPr="00893E63">
              <w:rPr>
                <w:rFonts w:ascii="等线" w:eastAsia="等线" w:hAnsi="等线" w:hint="eastAsia"/>
                <w:color w:val="000000"/>
                <w:sz w:val="18"/>
                <w:szCs w:val="18"/>
                <w:lang w:val="en-US" w:bidi="ar-SA"/>
              </w:rPr>
              <w:br/>
              <w:t>8、在线任务录制功能：支持在线任务录制功能，在飞行过程中应能记录飞行器打点位置、拍照等信息并自动生成航线。</w:t>
            </w:r>
            <w:r w:rsidRPr="00893E63">
              <w:rPr>
                <w:rFonts w:ascii="等线" w:eastAsia="等线" w:hAnsi="等线" w:hint="eastAsia"/>
                <w:color w:val="000000"/>
                <w:sz w:val="18"/>
                <w:szCs w:val="18"/>
                <w:lang w:val="en-US" w:bidi="ar-SA"/>
              </w:rPr>
              <w:br/>
              <w:t>9、精准复拍功能检查：当在线任务录制时，可在每个航点的照片上框选出兴趣物体，当重复执行航线时，应能自动搜寻目标，执行复拍。</w:t>
            </w:r>
            <w:r w:rsidRPr="00893E63">
              <w:rPr>
                <w:rFonts w:ascii="等线" w:eastAsia="等线" w:hAnsi="等线" w:hint="eastAsia"/>
                <w:color w:val="000000"/>
                <w:sz w:val="18"/>
                <w:szCs w:val="18"/>
                <w:lang w:val="en-US" w:bidi="ar-SA"/>
              </w:rPr>
              <w:br/>
              <w:t xml:space="preserve">电池及电池箱性能参数： </w:t>
            </w:r>
            <w:r w:rsidRPr="00893E63">
              <w:rPr>
                <w:rFonts w:ascii="等线" w:eastAsia="等线" w:hAnsi="等线" w:hint="eastAsia"/>
                <w:color w:val="000000"/>
                <w:sz w:val="18"/>
                <w:szCs w:val="18"/>
                <w:lang w:val="en-US" w:bidi="ar-SA"/>
              </w:rPr>
              <w:br/>
              <w:t>1、容量：≥20000mAh；能量：≥900 Wh；重量：≤5000克；循环次数：≥400</w:t>
            </w:r>
            <w:r w:rsidRPr="00893E63">
              <w:rPr>
                <w:rFonts w:ascii="等线" w:eastAsia="等线" w:hAnsi="等线" w:hint="eastAsia"/>
                <w:color w:val="000000"/>
                <w:sz w:val="18"/>
                <w:szCs w:val="18"/>
                <w:lang w:val="en-US" w:bidi="ar-SA"/>
              </w:rPr>
              <w:br/>
              <w:t>2、电池到位检测：当电池未安装到位时，应能对无人机进行阻飞并在遥控器上进行提示</w:t>
            </w:r>
            <w:r w:rsidRPr="00893E63">
              <w:rPr>
                <w:rFonts w:ascii="等线" w:eastAsia="等线" w:hAnsi="等线" w:hint="eastAsia"/>
                <w:color w:val="000000"/>
                <w:sz w:val="18"/>
                <w:szCs w:val="18"/>
                <w:lang w:val="en-US" w:bidi="ar-SA"/>
              </w:rPr>
              <w:br/>
              <w:t>3、充电箱充电通道数量：飞机电池数量≥3；遥控器电池数量≥2</w:t>
            </w:r>
            <w:r w:rsidRPr="00893E63">
              <w:rPr>
                <w:rFonts w:ascii="等线" w:eastAsia="等线" w:hAnsi="等线" w:hint="eastAsia"/>
                <w:color w:val="000000"/>
                <w:sz w:val="18"/>
                <w:szCs w:val="18"/>
                <w:lang w:val="en-US" w:bidi="ar-SA"/>
              </w:rPr>
              <w:br/>
              <w:t>4、充电箱充电模式：支持待命模式 90%、标准模式 100%；支持极速模式、静音模式；充电箱充电时间（电量从 0% 至 100%）：≤45分钟</w:t>
            </w:r>
            <w:r w:rsidRPr="00893E63">
              <w:rPr>
                <w:rFonts w:ascii="等线" w:eastAsia="等线" w:hAnsi="等线" w:hint="eastAsia"/>
                <w:color w:val="000000"/>
                <w:sz w:val="18"/>
                <w:szCs w:val="18"/>
                <w:lang w:val="en-US" w:bidi="ar-SA"/>
              </w:rPr>
              <w:br/>
            </w:r>
            <w:r w:rsidRPr="00893E63">
              <w:rPr>
                <w:rFonts w:ascii="等线" w:eastAsia="等线" w:hAnsi="等线" w:hint="eastAsia"/>
                <w:color w:val="000000"/>
                <w:sz w:val="18"/>
                <w:szCs w:val="18"/>
                <w:lang w:val="en-US" w:bidi="ar-SA"/>
              </w:rPr>
              <w:lastRenderedPageBreak/>
              <w:t>5、电池箱状态查看：支持遥控器连接电池箱并能在遥控器APP中查看电池箱状态，包括电池箱以及电池的版本信息、告警信息</w:t>
            </w:r>
            <w:r w:rsidRPr="00893E63">
              <w:rPr>
                <w:rFonts w:ascii="等线" w:eastAsia="等线" w:hAnsi="等线" w:hint="eastAsia"/>
                <w:color w:val="000000"/>
                <w:sz w:val="18"/>
                <w:szCs w:val="18"/>
                <w:lang w:val="en-US" w:bidi="ar-SA"/>
              </w:rPr>
              <w:br/>
              <w:t xml:space="preserve">遥控器性能参数： </w:t>
            </w:r>
            <w:r w:rsidRPr="00893E63">
              <w:rPr>
                <w:rFonts w:ascii="等线" w:eastAsia="等线" w:hAnsi="等线" w:hint="eastAsia"/>
                <w:color w:val="000000"/>
                <w:sz w:val="18"/>
                <w:szCs w:val="18"/>
                <w:lang w:val="en-US" w:bidi="ar-SA"/>
              </w:rPr>
              <w:br/>
              <w:t>1、屏幕尺寸：≥7英寸；一体化设计：具备遥控器和显示屏一体化设</w:t>
            </w:r>
            <w:r w:rsidRPr="00893E63">
              <w:rPr>
                <w:rFonts w:ascii="等线" w:eastAsia="等线" w:hAnsi="等线" w:hint="eastAsia"/>
                <w:color w:val="000000"/>
                <w:sz w:val="18"/>
                <w:szCs w:val="18"/>
                <w:lang w:val="en-US" w:bidi="ar-SA"/>
              </w:rPr>
              <w:br/>
              <w:t>2、显示器分辨率：≥1920*1080p；显示器亮度：≥1400尼特</w:t>
            </w:r>
            <w:r w:rsidRPr="00893E63">
              <w:rPr>
                <w:rFonts w:ascii="等线" w:eastAsia="等线" w:hAnsi="等线" w:hint="eastAsia"/>
                <w:color w:val="000000"/>
                <w:sz w:val="18"/>
                <w:szCs w:val="18"/>
                <w:lang w:val="en-US" w:bidi="ar-SA"/>
              </w:rPr>
              <w:br/>
              <w:t>3、存储空间：≥128GB；接口：支持接口类型需包括：HDMI视频输出接口、SD卡槽，Type-C接口</w:t>
            </w:r>
            <w:r w:rsidRPr="00893E63">
              <w:rPr>
                <w:rFonts w:ascii="等线" w:eastAsia="等线" w:hAnsi="等线" w:hint="eastAsia"/>
                <w:color w:val="000000"/>
                <w:sz w:val="18"/>
                <w:szCs w:val="18"/>
                <w:lang w:val="en-US" w:bidi="ar-SA"/>
              </w:rPr>
              <w:br/>
              <w:t>4、遥控器4G增强图传：需支持安装4G增强图传模块</w:t>
            </w:r>
            <w:r w:rsidRPr="00893E63">
              <w:rPr>
                <w:rFonts w:ascii="等线" w:eastAsia="等线" w:hAnsi="等线" w:hint="eastAsia"/>
                <w:color w:val="000000"/>
                <w:sz w:val="18"/>
                <w:szCs w:val="18"/>
                <w:lang w:val="en-US" w:bidi="ar-SA"/>
              </w:rPr>
              <w:br/>
              <w:t xml:space="preserve">5、遥控器防护等级 ≥IP54； </w:t>
            </w:r>
            <w:r w:rsidRPr="00893E63">
              <w:rPr>
                <w:rFonts w:ascii="等线" w:eastAsia="等线" w:hAnsi="等线" w:hint="eastAsia"/>
                <w:color w:val="000000"/>
                <w:sz w:val="18"/>
                <w:szCs w:val="18"/>
                <w:lang w:val="en-US" w:bidi="ar-SA"/>
              </w:rPr>
              <w:br/>
              <w:t>6、内置电池续航时间：≥3小时；外置电池续航时间：≥3小时</w:t>
            </w:r>
            <w:r w:rsidRPr="00893E63">
              <w:rPr>
                <w:rFonts w:ascii="等线" w:eastAsia="等线" w:hAnsi="等线" w:hint="eastAsia"/>
                <w:color w:val="000000"/>
                <w:sz w:val="18"/>
                <w:szCs w:val="18"/>
                <w:lang w:val="en-US" w:bidi="ar-SA"/>
              </w:rPr>
              <w:br/>
              <w:t>软硬件兼容性要求：为保证设备及数据兼容性，要求激光雷达负载设备、多功能四旋翼无人机、单云台单镜头及数据处理软件为同一品牌。</w:t>
            </w:r>
            <w:r w:rsidRPr="00893E63">
              <w:rPr>
                <w:rFonts w:ascii="等线" w:eastAsia="等线" w:hAnsi="等线" w:hint="eastAsia"/>
                <w:color w:val="000000"/>
                <w:sz w:val="18"/>
                <w:szCs w:val="18"/>
                <w:lang w:val="en-US" w:bidi="ar-SA"/>
              </w:rPr>
              <w:br/>
            </w:r>
            <w:r w:rsidRPr="00893E63">
              <w:rPr>
                <w:rFonts w:ascii="等线" w:eastAsia="等线" w:hAnsi="等线" w:hint="eastAsia"/>
                <w:color w:val="000000"/>
                <w:sz w:val="18"/>
                <w:szCs w:val="18"/>
                <w:lang w:val="en-US" w:bidi="ar-SA"/>
              </w:rPr>
              <w:br/>
              <w:t>无人机主机×1，智能飞行电池×3，智能电池箱×1，遥控器×1，增强图传模块×2，遥控器背带支架套件×1，螺旋桨×1，无人机主机减震球×1，无人机主机运输箱×1，环扫激光雷达标定保护罩×1，前桨叶收纳件×1，后桨叶收纳件×1，USB-C 至 USB-C 数据线×1，遥控器电池×1，维修工具套装×1，清洁工具套装×1，保险×1年，CORS网络账号×2年；</w:t>
            </w:r>
          </w:p>
        </w:tc>
      </w:tr>
      <w:tr w:rsidR="00893E63" w:rsidRPr="00893E63" w14:paraId="32A5520D" w14:textId="77777777" w:rsidTr="00893E63">
        <w:trPr>
          <w:trHeight w:val="4290"/>
        </w:trPr>
        <w:tc>
          <w:tcPr>
            <w:tcW w:w="802" w:type="dxa"/>
            <w:tcBorders>
              <w:top w:val="nil"/>
              <w:left w:val="single" w:sz="4" w:space="0" w:color="auto"/>
              <w:bottom w:val="single" w:sz="4" w:space="0" w:color="auto"/>
              <w:right w:val="single" w:sz="4" w:space="0" w:color="auto"/>
            </w:tcBorders>
            <w:vAlign w:val="center"/>
            <w:hideMark/>
          </w:tcPr>
          <w:p w14:paraId="114DB418"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lastRenderedPageBreak/>
              <w:t>云台单镜头</w:t>
            </w:r>
          </w:p>
        </w:tc>
        <w:tc>
          <w:tcPr>
            <w:tcW w:w="551" w:type="dxa"/>
            <w:tcBorders>
              <w:top w:val="nil"/>
              <w:left w:val="nil"/>
              <w:bottom w:val="single" w:sz="4" w:space="0" w:color="auto"/>
              <w:right w:val="single" w:sz="4" w:space="0" w:color="auto"/>
            </w:tcBorders>
            <w:vAlign w:val="center"/>
            <w:hideMark/>
          </w:tcPr>
          <w:p w14:paraId="6D02AF11"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1</w:t>
            </w:r>
          </w:p>
        </w:tc>
        <w:tc>
          <w:tcPr>
            <w:tcW w:w="436" w:type="dxa"/>
            <w:tcBorders>
              <w:top w:val="nil"/>
              <w:left w:val="nil"/>
              <w:bottom w:val="single" w:sz="4" w:space="0" w:color="auto"/>
              <w:right w:val="single" w:sz="4" w:space="0" w:color="auto"/>
            </w:tcBorders>
            <w:vAlign w:val="center"/>
            <w:hideMark/>
          </w:tcPr>
          <w:p w14:paraId="1B0321C7"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台</w:t>
            </w:r>
          </w:p>
        </w:tc>
        <w:tc>
          <w:tcPr>
            <w:tcW w:w="876" w:type="dxa"/>
            <w:tcBorders>
              <w:top w:val="nil"/>
              <w:left w:val="nil"/>
              <w:bottom w:val="single" w:sz="4" w:space="0" w:color="auto"/>
              <w:right w:val="single" w:sz="4" w:space="0" w:color="auto"/>
            </w:tcBorders>
            <w:vAlign w:val="center"/>
            <w:hideMark/>
          </w:tcPr>
          <w:p w14:paraId="623399D8"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876" w:type="dxa"/>
            <w:tcBorders>
              <w:top w:val="nil"/>
              <w:left w:val="nil"/>
              <w:bottom w:val="single" w:sz="4" w:space="0" w:color="auto"/>
              <w:right w:val="single" w:sz="4" w:space="0" w:color="auto"/>
            </w:tcBorders>
            <w:vAlign w:val="center"/>
            <w:hideMark/>
          </w:tcPr>
          <w:p w14:paraId="70A1E967"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436" w:type="dxa"/>
            <w:tcBorders>
              <w:top w:val="nil"/>
              <w:left w:val="nil"/>
              <w:bottom w:val="single" w:sz="4" w:space="0" w:color="auto"/>
              <w:right w:val="single" w:sz="4" w:space="0" w:color="auto"/>
            </w:tcBorders>
            <w:vAlign w:val="center"/>
            <w:hideMark/>
          </w:tcPr>
          <w:p w14:paraId="0E8410E1"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5946" w:type="dxa"/>
            <w:tcBorders>
              <w:top w:val="nil"/>
              <w:left w:val="nil"/>
              <w:bottom w:val="single" w:sz="4" w:space="0" w:color="auto"/>
              <w:right w:val="single" w:sz="4" w:space="0" w:color="auto"/>
            </w:tcBorders>
            <w:vAlign w:val="center"/>
            <w:hideMark/>
          </w:tcPr>
          <w:p w14:paraId="7B882FF9" w14:textId="77777777" w:rsidR="00893E63" w:rsidRPr="00893E63" w:rsidRDefault="00893E63" w:rsidP="00893E63">
            <w:pPr>
              <w:widowControl/>
              <w:autoSpaceDE/>
              <w:autoSpaceDN/>
              <w:rPr>
                <w:rFonts w:ascii="等线" w:eastAsia="等线" w:hAnsi="等线" w:hint="eastAsia"/>
                <w:color w:val="000000"/>
                <w:sz w:val="18"/>
                <w:szCs w:val="18"/>
                <w:lang w:val="en-US" w:bidi="ar-SA"/>
              </w:rPr>
            </w:pPr>
            <w:r w:rsidRPr="00893E63">
              <w:rPr>
                <w:rFonts w:ascii="等线" w:eastAsia="等线" w:hAnsi="等线" w:hint="eastAsia"/>
                <w:color w:val="000000"/>
                <w:sz w:val="18"/>
                <w:szCs w:val="18"/>
                <w:lang w:val="en-US" w:bidi="ar-SA"/>
              </w:rPr>
              <w:t>1、重量：重量≤800g</w:t>
            </w:r>
            <w:r w:rsidRPr="00893E63">
              <w:rPr>
                <w:rFonts w:ascii="等线" w:eastAsia="等线" w:hAnsi="等线" w:hint="eastAsia"/>
                <w:color w:val="000000"/>
                <w:sz w:val="18"/>
                <w:szCs w:val="18"/>
                <w:lang w:val="en-US" w:bidi="ar-SA"/>
              </w:rPr>
              <w:br/>
              <w:t>2、增稳云台：具备三轴增稳云台，角度抖动量不超过±0.01°</w:t>
            </w:r>
            <w:r w:rsidRPr="00893E63">
              <w:rPr>
                <w:rFonts w:ascii="等线" w:eastAsia="等线" w:hAnsi="等线" w:hint="eastAsia"/>
                <w:color w:val="000000"/>
                <w:sz w:val="18"/>
                <w:szCs w:val="18"/>
                <w:lang w:val="en-US" w:bidi="ar-SA"/>
              </w:rPr>
              <w:br/>
              <w:t>3、云台转动范围：云台可控转动范围应达到俯仰：-120°至+30°；平移：±320°</w:t>
            </w:r>
            <w:r w:rsidRPr="00893E63">
              <w:rPr>
                <w:rFonts w:ascii="等线" w:eastAsia="等线" w:hAnsi="等线" w:hint="eastAsia"/>
                <w:color w:val="000000"/>
                <w:sz w:val="18"/>
                <w:szCs w:val="18"/>
                <w:lang w:val="en-US" w:bidi="ar-SA"/>
              </w:rPr>
              <w:br/>
              <w:t>4、快拆：负载具备快拆结构；快门：具备机械快门，快门速度可达到1/2000s</w:t>
            </w:r>
            <w:r w:rsidRPr="00893E63">
              <w:rPr>
                <w:rFonts w:ascii="等线" w:eastAsia="等线" w:hAnsi="等线" w:hint="eastAsia"/>
                <w:color w:val="000000"/>
                <w:sz w:val="18"/>
                <w:szCs w:val="18"/>
                <w:lang w:val="en-US" w:bidi="ar-SA"/>
              </w:rPr>
              <w:br/>
              <w:t>5、像素：有效像素≥4500万；传感器尺寸：具备全画幅传感器；单像元尺寸：像元尺寸≥4um</w:t>
            </w:r>
            <w:r w:rsidRPr="00893E63">
              <w:rPr>
                <w:rFonts w:ascii="等线" w:eastAsia="等线" w:hAnsi="等线" w:hint="eastAsia"/>
                <w:color w:val="000000"/>
                <w:sz w:val="18"/>
                <w:szCs w:val="18"/>
                <w:lang w:val="en-US" w:bidi="ar-SA"/>
              </w:rPr>
              <w:br/>
              <w:t>6、镜头：云台相机的镜头可更换，提供多个焦段可选</w:t>
            </w:r>
            <w:r w:rsidRPr="00893E63">
              <w:rPr>
                <w:rFonts w:ascii="等线" w:eastAsia="等线" w:hAnsi="等线" w:hint="eastAsia"/>
                <w:color w:val="000000"/>
                <w:sz w:val="18"/>
                <w:szCs w:val="18"/>
                <w:lang w:val="en-US" w:bidi="ar-SA"/>
              </w:rPr>
              <w:br/>
              <w:t>7、成果精度：二维和三维建模成果可达到平面精度优于5cm，高程精度优于10cm</w:t>
            </w:r>
            <w:r w:rsidRPr="00893E63">
              <w:rPr>
                <w:rFonts w:ascii="等线" w:eastAsia="等线" w:hAnsi="等线" w:hint="eastAsia"/>
                <w:color w:val="000000"/>
                <w:sz w:val="18"/>
                <w:szCs w:val="18"/>
                <w:lang w:val="en-US" w:bidi="ar-SA"/>
              </w:rPr>
              <w:br/>
              <w:t>8、作业模式：正射飞行时支持边飞边摆动云台角度采集三维倾斜数据；最小拍照间隔：支持间隔拍照的时间间隔≤0.7s</w:t>
            </w:r>
            <w:r w:rsidRPr="00893E63">
              <w:rPr>
                <w:rFonts w:ascii="等线" w:eastAsia="等线" w:hAnsi="等线" w:hint="eastAsia"/>
                <w:color w:val="000000"/>
                <w:sz w:val="18"/>
                <w:szCs w:val="18"/>
                <w:lang w:val="en-US" w:bidi="ar-SA"/>
              </w:rPr>
              <w:br/>
              <w:t>9、PPK：支持PPK数据存储；POS信息记录：曝光时刻的相机中心的位置信息能够自动记录在照片文件中用于模型重建</w:t>
            </w:r>
            <w:r w:rsidRPr="00893E63">
              <w:rPr>
                <w:rFonts w:ascii="等线" w:eastAsia="等线" w:hAnsi="等线" w:hint="eastAsia"/>
                <w:color w:val="000000"/>
                <w:sz w:val="18"/>
                <w:szCs w:val="18"/>
                <w:lang w:val="en-US" w:bidi="ar-SA"/>
              </w:rPr>
              <w:br/>
              <w:t>10、仿地飞行：支持仿地飞行</w:t>
            </w:r>
            <w:r w:rsidRPr="00893E63">
              <w:rPr>
                <w:rFonts w:ascii="等线" w:eastAsia="等线" w:hAnsi="等线" w:hint="eastAsia"/>
                <w:color w:val="000000"/>
                <w:sz w:val="18"/>
                <w:szCs w:val="18"/>
                <w:lang w:val="en-US" w:bidi="ar-SA"/>
              </w:rPr>
              <w:br/>
              <w:t>软硬件兼容性要求：为保证设备及数据兼容性，要求激光雷达负载设备、多功能四旋翼无人机、单云台单镜头及数据处理软件为同一品牌。</w:t>
            </w:r>
            <w:r w:rsidRPr="00893E63">
              <w:rPr>
                <w:rFonts w:ascii="等线" w:eastAsia="等线" w:hAnsi="等线" w:hint="eastAsia"/>
                <w:color w:val="000000"/>
                <w:sz w:val="18"/>
                <w:szCs w:val="18"/>
                <w:lang w:val="en-US" w:bidi="ar-SA"/>
              </w:rPr>
              <w:br/>
              <w:t>含云台单镜头1台，128G内存卡1张，含1年保险。</w:t>
            </w:r>
          </w:p>
        </w:tc>
      </w:tr>
      <w:tr w:rsidR="00893E63" w:rsidRPr="00893E63" w14:paraId="139F174C" w14:textId="77777777" w:rsidTr="00893E63">
        <w:trPr>
          <w:trHeight w:val="8190"/>
        </w:trPr>
        <w:tc>
          <w:tcPr>
            <w:tcW w:w="802" w:type="dxa"/>
            <w:tcBorders>
              <w:top w:val="nil"/>
              <w:left w:val="single" w:sz="4" w:space="0" w:color="auto"/>
              <w:bottom w:val="single" w:sz="4" w:space="0" w:color="auto"/>
              <w:right w:val="single" w:sz="4" w:space="0" w:color="auto"/>
            </w:tcBorders>
            <w:vAlign w:val="center"/>
            <w:hideMark/>
          </w:tcPr>
          <w:p w14:paraId="0B499A76"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lastRenderedPageBreak/>
              <w:t>云台激光雷达</w:t>
            </w:r>
          </w:p>
        </w:tc>
        <w:tc>
          <w:tcPr>
            <w:tcW w:w="551" w:type="dxa"/>
            <w:tcBorders>
              <w:top w:val="nil"/>
              <w:left w:val="nil"/>
              <w:bottom w:val="single" w:sz="4" w:space="0" w:color="auto"/>
              <w:right w:val="single" w:sz="4" w:space="0" w:color="auto"/>
            </w:tcBorders>
            <w:vAlign w:val="center"/>
            <w:hideMark/>
          </w:tcPr>
          <w:p w14:paraId="21B75D43"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1</w:t>
            </w:r>
          </w:p>
        </w:tc>
        <w:tc>
          <w:tcPr>
            <w:tcW w:w="436" w:type="dxa"/>
            <w:tcBorders>
              <w:top w:val="nil"/>
              <w:left w:val="nil"/>
              <w:bottom w:val="single" w:sz="4" w:space="0" w:color="auto"/>
              <w:right w:val="single" w:sz="4" w:space="0" w:color="auto"/>
            </w:tcBorders>
            <w:vAlign w:val="center"/>
            <w:hideMark/>
          </w:tcPr>
          <w:p w14:paraId="12819641"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台</w:t>
            </w:r>
          </w:p>
        </w:tc>
        <w:tc>
          <w:tcPr>
            <w:tcW w:w="876" w:type="dxa"/>
            <w:tcBorders>
              <w:top w:val="nil"/>
              <w:left w:val="nil"/>
              <w:bottom w:val="single" w:sz="4" w:space="0" w:color="auto"/>
              <w:right w:val="single" w:sz="4" w:space="0" w:color="auto"/>
            </w:tcBorders>
            <w:vAlign w:val="center"/>
            <w:hideMark/>
          </w:tcPr>
          <w:p w14:paraId="106DF6F6"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876" w:type="dxa"/>
            <w:tcBorders>
              <w:top w:val="nil"/>
              <w:left w:val="nil"/>
              <w:bottom w:val="single" w:sz="4" w:space="0" w:color="auto"/>
              <w:right w:val="single" w:sz="4" w:space="0" w:color="auto"/>
            </w:tcBorders>
            <w:vAlign w:val="center"/>
            <w:hideMark/>
          </w:tcPr>
          <w:p w14:paraId="65A7E972"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436" w:type="dxa"/>
            <w:tcBorders>
              <w:top w:val="nil"/>
              <w:left w:val="nil"/>
              <w:bottom w:val="single" w:sz="4" w:space="0" w:color="auto"/>
              <w:right w:val="single" w:sz="4" w:space="0" w:color="auto"/>
            </w:tcBorders>
            <w:vAlign w:val="center"/>
            <w:hideMark/>
          </w:tcPr>
          <w:p w14:paraId="75B3AF73"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5946" w:type="dxa"/>
            <w:tcBorders>
              <w:top w:val="nil"/>
              <w:left w:val="nil"/>
              <w:bottom w:val="single" w:sz="4" w:space="0" w:color="auto"/>
              <w:right w:val="single" w:sz="4" w:space="0" w:color="auto"/>
            </w:tcBorders>
            <w:vAlign w:val="center"/>
            <w:hideMark/>
          </w:tcPr>
          <w:p w14:paraId="095EC458" w14:textId="77777777" w:rsidR="00893E63" w:rsidRPr="00893E63" w:rsidRDefault="00893E63" w:rsidP="00893E63">
            <w:pPr>
              <w:widowControl/>
              <w:autoSpaceDE/>
              <w:autoSpaceDN/>
              <w:rPr>
                <w:rFonts w:ascii="等线" w:eastAsia="等线" w:hAnsi="等线" w:hint="eastAsia"/>
                <w:color w:val="000000"/>
                <w:sz w:val="18"/>
                <w:szCs w:val="18"/>
                <w:lang w:val="en-US" w:bidi="ar-SA"/>
              </w:rPr>
            </w:pPr>
            <w:r w:rsidRPr="00893E63">
              <w:rPr>
                <w:rFonts w:ascii="等线" w:eastAsia="等线" w:hAnsi="等线" w:hint="eastAsia"/>
                <w:color w:val="000000"/>
                <w:sz w:val="18"/>
                <w:szCs w:val="18"/>
                <w:lang w:val="en-US" w:bidi="ar-SA"/>
              </w:rPr>
              <w:t>系统规格：</w:t>
            </w:r>
            <w:r w:rsidRPr="00893E63">
              <w:rPr>
                <w:rFonts w:ascii="等线" w:eastAsia="等线" w:hAnsi="等线" w:hint="eastAsia"/>
                <w:color w:val="000000"/>
                <w:sz w:val="18"/>
                <w:szCs w:val="18"/>
                <w:lang w:val="en-US" w:bidi="ar-SA"/>
              </w:rPr>
              <w:br w:type="page"/>
              <w:t>1、点云系统精度：高程 ≤3厘米，平面 ≤4厘米（RMSE）；</w:t>
            </w:r>
            <w:r w:rsidRPr="00893E63">
              <w:rPr>
                <w:rFonts w:ascii="等线" w:eastAsia="等线" w:hAnsi="等线" w:hint="eastAsia"/>
                <w:color w:val="000000"/>
                <w:sz w:val="18"/>
                <w:szCs w:val="18"/>
                <w:lang w:val="en-US" w:bidi="ar-SA"/>
              </w:rPr>
              <w:br w:type="page"/>
              <w:t>2、点云厚度：≤1.2 厘米；双可见光水平视场角合成：107°</w:t>
            </w:r>
            <w:r w:rsidRPr="00893E63">
              <w:rPr>
                <w:rFonts w:ascii="等线" w:eastAsia="等线" w:hAnsi="等线" w:hint="eastAsia"/>
                <w:color w:val="000000"/>
                <w:sz w:val="18"/>
                <w:szCs w:val="18"/>
                <w:lang w:val="en-US" w:bidi="ar-SA"/>
              </w:rPr>
              <w:br w:type="page"/>
              <w:t>3、系统组成:同时具备激光雷达、惯导及双可见光相机，采用一体化设计，安装时无外置连接导线。</w:t>
            </w:r>
            <w:r w:rsidRPr="00893E63">
              <w:rPr>
                <w:rFonts w:ascii="等线" w:eastAsia="等线" w:hAnsi="等线" w:hint="eastAsia"/>
                <w:color w:val="000000"/>
                <w:sz w:val="18"/>
                <w:szCs w:val="18"/>
                <w:lang w:val="en-US" w:bidi="ar-SA"/>
              </w:rPr>
              <w:br w:type="page"/>
              <w:t>激光雷达：</w:t>
            </w:r>
            <w:r w:rsidRPr="00893E63">
              <w:rPr>
                <w:rFonts w:ascii="等线" w:eastAsia="等线" w:hAnsi="等线" w:hint="eastAsia"/>
                <w:color w:val="000000"/>
                <w:sz w:val="18"/>
                <w:szCs w:val="18"/>
                <w:lang w:val="en-US" w:bidi="ar-SA"/>
              </w:rPr>
              <w:br w:type="page"/>
              <w:t>1、激光波长：1535 纳米；激光发散角：0.25 mrad (1/e²)；激光光斑大小：Φ 41 毫米@120 米（1/e²）；Φ 86 毫米@300 米（1/e²）</w:t>
            </w:r>
            <w:r w:rsidRPr="00893E63">
              <w:rPr>
                <w:rFonts w:ascii="等线" w:eastAsia="等线" w:hAnsi="等线" w:hint="eastAsia"/>
                <w:color w:val="000000"/>
                <w:sz w:val="18"/>
                <w:szCs w:val="18"/>
                <w:lang w:val="en-US" w:bidi="ar-SA"/>
              </w:rPr>
              <w:br w:type="page"/>
              <w:t>2、测程：≥700 米@10% 反射率，350 kHz；≥950 米@10% 反射率，100 kHz；≥2000 米@80% 反射率，100 kHz</w:t>
            </w:r>
            <w:r w:rsidRPr="00893E63">
              <w:rPr>
                <w:rFonts w:ascii="等线" w:eastAsia="等线" w:hAnsi="等线" w:hint="eastAsia"/>
                <w:color w:val="000000"/>
                <w:sz w:val="18"/>
                <w:szCs w:val="18"/>
                <w:lang w:val="en-US" w:bidi="ar-SA"/>
              </w:rPr>
              <w:br w:type="page"/>
              <w:t>3、电线测程直径 21.6 毫米钢芯铝绞线：300米@100 klx，350 kHz；直径 18.4 毫米黑胶绝缘线：100米@100 klx，350kHz</w:t>
            </w:r>
            <w:r w:rsidRPr="00893E63">
              <w:rPr>
                <w:rFonts w:ascii="等线" w:eastAsia="等线" w:hAnsi="等线" w:hint="eastAsia"/>
                <w:color w:val="000000"/>
                <w:sz w:val="18"/>
                <w:szCs w:val="18"/>
                <w:lang w:val="en-US" w:bidi="ar-SA"/>
              </w:rPr>
              <w:br w:type="page"/>
              <w:t>4、测距精度：绝对精度：±10毫米：重复精度：&lt;5 毫米（1σ）</w:t>
            </w:r>
            <w:r w:rsidRPr="00893E63">
              <w:rPr>
                <w:rFonts w:ascii="等线" w:eastAsia="等线" w:hAnsi="等线" w:hint="eastAsia"/>
                <w:color w:val="000000"/>
                <w:sz w:val="18"/>
                <w:szCs w:val="18"/>
                <w:lang w:val="en-US" w:bidi="ar-SA"/>
              </w:rPr>
              <w:br w:type="page"/>
              <w:t>5、最小有效探测距离：≤10米；激光脉冲发射频率：100kHz，350kHz，1000 kHz，2000 kHz；</w:t>
            </w:r>
            <w:r w:rsidRPr="00893E63">
              <w:rPr>
                <w:rFonts w:ascii="等线" w:eastAsia="等线" w:hAnsi="等线" w:hint="eastAsia"/>
                <w:color w:val="000000"/>
                <w:sz w:val="18"/>
                <w:szCs w:val="18"/>
                <w:lang w:val="en-US" w:bidi="ar-SA"/>
              </w:rPr>
              <w:br w:type="page"/>
              <w:t>6、回波数：4、8、16 回波；跨周期解算：7 次；激光安全等级：Class 1</w:t>
            </w:r>
            <w:r w:rsidRPr="00893E63">
              <w:rPr>
                <w:rFonts w:ascii="等线" w:eastAsia="等线" w:hAnsi="等线" w:hint="eastAsia"/>
                <w:color w:val="000000"/>
                <w:sz w:val="18"/>
                <w:szCs w:val="18"/>
                <w:lang w:val="en-US" w:bidi="ar-SA"/>
              </w:rPr>
              <w:br w:type="page"/>
              <w:t>7、扫描模式和视场角一字形重复扫描：横向 80°，纵向 3°；米字形重复扫描：横向 80°，纵向 80°；非重复扫描：横向 80°，纵向 80°，点云密度≥200万/S。</w:t>
            </w:r>
            <w:r w:rsidRPr="00893E63">
              <w:rPr>
                <w:rFonts w:ascii="等线" w:eastAsia="等线" w:hAnsi="等线" w:hint="eastAsia"/>
                <w:color w:val="000000"/>
                <w:sz w:val="18"/>
                <w:szCs w:val="18"/>
                <w:lang w:val="en-US" w:bidi="ar-SA"/>
              </w:rPr>
              <w:br w:type="page"/>
              <w:t>航测相机：</w:t>
            </w:r>
            <w:r w:rsidRPr="00893E63">
              <w:rPr>
                <w:rFonts w:ascii="等线" w:eastAsia="等线" w:hAnsi="等线" w:hint="eastAsia"/>
                <w:color w:val="000000"/>
                <w:sz w:val="18"/>
                <w:szCs w:val="18"/>
                <w:lang w:val="en-US" w:bidi="ar-SA"/>
              </w:rPr>
              <w:br w:type="page"/>
              <w:t>1、内置相机数量：≥2个</w:t>
            </w:r>
            <w:r w:rsidRPr="00893E63">
              <w:rPr>
                <w:rFonts w:ascii="等线" w:eastAsia="等线" w:hAnsi="等线" w:hint="eastAsia"/>
                <w:color w:val="000000"/>
                <w:sz w:val="18"/>
                <w:szCs w:val="18"/>
                <w:lang w:val="en-US" w:bidi="ar-SA"/>
              </w:rPr>
              <w:br w:type="page"/>
              <w:t>2、传感器：画幅：4/3 CMOS；镜头：等效焦距：28 毫米；快门：机械快门</w:t>
            </w:r>
            <w:r w:rsidRPr="00893E63">
              <w:rPr>
                <w:rFonts w:ascii="等线" w:eastAsia="等线" w:hAnsi="等线" w:hint="eastAsia"/>
                <w:color w:val="000000"/>
                <w:sz w:val="18"/>
                <w:szCs w:val="18"/>
                <w:lang w:val="en-US" w:bidi="ar-SA"/>
              </w:rPr>
              <w:br w:type="page"/>
              <w:t>3、视场角：73.3°（对角线），62°（水平），41.2°（垂直）；光圈：f/2.0 至 f/11</w:t>
            </w:r>
            <w:r w:rsidRPr="00893E63">
              <w:rPr>
                <w:rFonts w:ascii="等线" w:eastAsia="等线" w:hAnsi="等线" w:hint="eastAsia"/>
                <w:color w:val="000000"/>
                <w:sz w:val="18"/>
                <w:szCs w:val="18"/>
                <w:lang w:val="en-US" w:bidi="ar-SA"/>
              </w:rPr>
              <w:br w:type="page"/>
              <w:t>4、照片规格：一亿像素：12288 × 8192；2500 万像素：6144 × 4096</w:t>
            </w:r>
            <w:r w:rsidRPr="00893E63">
              <w:rPr>
                <w:rFonts w:ascii="等线" w:eastAsia="等线" w:hAnsi="等线" w:hint="eastAsia"/>
                <w:color w:val="000000"/>
                <w:sz w:val="18"/>
                <w:szCs w:val="18"/>
                <w:lang w:val="en-US" w:bidi="ar-SA"/>
              </w:rPr>
              <w:br w:type="page"/>
              <w:t>5、最小拍照间隔：JPEG：2500 万像素：0.5 秒；一亿像素：1 秒；RAW 或 JPEG + RAW：1.2 秒</w:t>
            </w:r>
            <w:r w:rsidRPr="00893E63">
              <w:rPr>
                <w:rFonts w:ascii="等线" w:eastAsia="等线" w:hAnsi="等线" w:hint="eastAsia"/>
                <w:color w:val="000000"/>
                <w:sz w:val="18"/>
                <w:szCs w:val="18"/>
                <w:lang w:val="en-US" w:bidi="ar-SA"/>
              </w:rPr>
              <w:br w:type="page"/>
              <w:t>6、录像规格：视频格式：MP4；分辨率：4K：3840 × 2160@30fps；FHD：1920 × 1080@30fps</w:t>
            </w:r>
            <w:r w:rsidRPr="00893E63">
              <w:rPr>
                <w:rFonts w:ascii="等线" w:eastAsia="等线" w:hAnsi="等线" w:hint="eastAsia"/>
                <w:color w:val="000000"/>
                <w:sz w:val="18"/>
                <w:szCs w:val="18"/>
                <w:lang w:val="en-US" w:bidi="ar-SA"/>
              </w:rPr>
              <w:br w:type="page"/>
              <w:t>位姿系统：</w:t>
            </w:r>
            <w:r w:rsidRPr="00893E63">
              <w:rPr>
                <w:rFonts w:ascii="等线" w:eastAsia="等线" w:hAnsi="等线" w:hint="eastAsia"/>
                <w:color w:val="000000"/>
                <w:sz w:val="18"/>
                <w:szCs w:val="18"/>
                <w:lang w:val="en-US" w:bidi="ar-SA"/>
              </w:rPr>
              <w:br w:type="page"/>
              <w:t>1、GNSS 定位更新频率：5Hz；POS 更新频率：200Hz；姿态误差：偏航角：0.02°（后处理，1σ）；俯仰角/横滚角：0.01°（后处理，1σ）</w:t>
            </w:r>
            <w:r w:rsidRPr="00893E63">
              <w:rPr>
                <w:rFonts w:ascii="等线" w:eastAsia="等线" w:hAnsi="等线" w:hint="eastAsia"/>
                <w:color w:val="000000"/>
                <w:sz w:val="18"/>
                <w:szCs w:val="18"/>
                <w:lang w:val="en-US" w:bidi="ar-SA"/>
              </w:rPr>
              <w:br w:type="page"/>
              <w:t>2、定位精度：水平精度：1.0 厘米 + 1 ppm（RTK 固定解）；高程精度：1.5 厘米 + 1 ppm（RTK 固定解）</w:t>
            </w:r>
            <w:r w:rsidRPr="00893E63">
              <w:rPr>
                <w:rFonts w:ascii="等线" w:eastAsia="等线" w:hAnsi="等线" w:hint="eastAsia"/>
                <w:color w:val="000000"/>
                <w:sz w:val="18"/>
                <w:szCs w:val="18"/>
                <w:lang w:val="en-US" w:bidi="ar-SA"/>
              </w:rPr>
              <w:br w:type="page"/>
              <w:t xml:space="preserve">3、支持PPK </w:t>
            </w:r>
            <w:r w:rsidRPr="00893E63">
              <w:rPr>
                <w:rFonts w:ascii="等线" w:eastAsia="等线" w:hAnsi="等线" w:hint="eastAsia"/>
                <w:color w:val="000000"/>
                <w:sz w:val="18"/>
                <w:szCs w:val="18"/>
                <w:lang w:val="en-US" w:bidi="ar-SA"/>
              </w:rPr>
              <w:br w:type="page"/>
              <w:t>云台参数：</w:t>
            </w:r>
            <w:r w:rsidRPr="00893E63">
              <w:rPr>
                <w:rFonts w:ascii="等线" w:eastAsia="等线" w:hAnsi="等线" w:hint="eastAsia"/>
                <w:color w:val="000000"/>
                <w:sz w:val="18"/>
                <w:szCs w:val="18"/>
                <w:lang w:val="en-US" w:bidi="ar-SA"/>
              </w:rPr>
              <w:br w:type="page"/>
              <w:t>1、自由度：三轴（俯仰、横滚、偏航）</w:t>
            </w:r>
            <w:r w:rsidRPr="00893E63">
              <w:rPr>
                <w:rFonts w:ascii="等线" w:eastAsia="等线" w:hAnsi="等线" w:hint="eastAsia"/>
                <w:color w:val="000000"/>
                <w:sz w:val="18"/>
                <w:szCs w:val="18"/>
                <w:lang w:val="en-US" w:bidi="ar-SA"/>
              </w:rPr>
              <w:br w:type="page"/>
              <w:t>2、机械角度范围：俯仰：-135° 至 +73°；横滚：-90° 至 +60°；偏航：-105° 至 +105°；可控转动范围：俯仰：-120° 至 +60°；偏航：-80° 至 +80°</w:t>
            </w:r>
            <w:r w:rsidRPr="00893E63">
              <w:rPr>
                <w:rFonts w:ascii="等线" w:eastAsia="等线" w:hAnsi="等线" w:hint="eastAsia"/>
                <w:color w:val="000000"/>
                <w:sz w:val="18"/>
                <w:szCs w:val="18"/>
                <w:lang w:val="en-US" w:bidi="ar-SA"/>
              </w:rPr>
              <w:br w:type="page"/>
              <w:t>3、自检方式：横滚轴：免自检：偏航轴：撞限位：俯仰轴：免自检；角度精度：±0.01°</w:t>
            </w:r>
            <w:r w:rsidRPr="00893E63">
              <w:rPr>
                <w:rFonts w:ascii="等线" w:eastAsia="等线" w:hAnsi="等线" w:hint="eastAsia"/>
                <w:color w:val="000000"/>
                <w:sz w:val="18"/>
                <w:szCs w:val="18"/>
                <w:lang w:val="en-US" w:bidi="ar-SA"/>
              </w:rPr>
              <w:br w:type="page"/>
              <w:t>数据存储：</w:t>
            </w:r>
            <w:r w:rsidRPr="00893E63">
              <w:rPr>
                <w:rFonts w:ascii="等线" w:eastAsia="等线" w:hAnsi="等线" w:hint="eastAsia"/>
                <w:color w:val="000000"/>
                <w:sz w:val="18"/>
                <w:szCs w:val="18"/>
                <w:lang w:val="en-US" w:bidi="ar-SA"/>
              </w:rPr>
              <w:br w:type="page"/>
              <w:t>1、原始数据存储：照片/IMU/点云数据存储/GNSS 数据/标定文件</w:t>
            </w:r>
            <w:r w:rsidRPr="00893E63">
              <w:rPr>
                <w:rFonts w:ascii="等线" w:eastAsia="等线" w:hAnsi="等线" w:hint="eastAsia"/>
                <w:color w:val="000000"/>
                <w:sz w:val="18"/>
                <w:szCs w:val="18"/>
                <w:lang w:val="en-US" w:bidi="ar-SA"/>
              </w:rPr>
              <w:br w:type="page"/>
              <w:t>2、标配存储卡：CFexpress™ Type B 存储卡，顺序写入速度 1500MB/s</w:t>
            </w:r>
            <w:r w:rsidRPr="00893E63">
              <w:rPr>
                <w:rFonts w:ascii="等线" w:eastAsia="等线" w:hAnsi="等线" w:hint="eastAsia"/>
                <w:color w:val="000000"/>
                <w:sz w:val="18"/>
                <w:szCs w:val="18"/>
                <w:lang w:val="en-US" w:bidi="ar-SA"/>
              </w:rPr>
              <w:br w:type="page"/>
              <w:t>3、标配读卡器：读写速度 &gt; 900MB/s</w:t>
            </w:r>
            <w:r w:rsidRPr="00893E63">
              <w:rPr>
                <w:rFonts w:ascii="等线" w:eastAsia="等线" w:hAnsi="等线" w:hint="eastAsia"/>
                <w:color w:val="000000"/>
                <w:sz w:val="18"/>
                <w:szCs w:val="18"/>
                <w:lang w:val="en-US" w:bidi="ar-SA"/>
              </w:rPr>
              <w:br w:type="page"/>
              <w:t>其他：</w:t>
            </w:r>
            <w:r w:rsidRPr="00893E63">
              <w:rPr>
                <w:rFonts w:ascii="等线" w:eastAsia="等线" w:hAnsi="等线" w:hint="eastAsia"/>
                <w:color w:val="000000"/>
                <w:sz w:val="18"/>
                <w:szCs w:val="18"/>
                <w:lang w:val="en-US" w:bidi="ar-SA"/>
              </w:rPr>
              <w:br w:type="page"/>
              <w:t>1、点云实时预览；点云模型回放；点云模型拼接</w:t>
            </w:r>
            <w:r w:rsidRPr="00893E63">
              <w:rPr>
                <w:rFonts w:ascii="等线" w:eastAsia="等线" w:hAnsi="等线" w:hint="eastAsia"/>
                <w:color w:val="000000"/>
                <w:sz w:val="18"/>
                <w:szCs w:val="18"/>
                <w:lang w:val="en-US" w:bidi="ar-SA"/>
              </w:rPr>
              <w:br w:type="page"/>
              <w:t>2、外业质量报告：支持在任务结束后，遥控器端自动生成作业质量报告</w:t>
            </w:r>
            <w:r w:rsidRPr="00893E63">
              <w:rPr>
                <w:rFonts w:ascii="等线" w:eastAsia="等线" w:hAnsi="等线" w:hint="eastAsia"/>
                <w:color w:val="000000"/>
                <w:sz w:val="18"/>
                <w:szCs w:val="18"/>
                <w:lang w:val="en-US" w:bidi="ar-SA"/>
              </w:rPr>
              <w:br w:type="page"/>
              <w:t>3、仿地飞行：配合无人机使用时，支持仿地飞行功能；DEM功能：支持地面点分类功能，通过地面点分类后，支持输出DEM数字高程模型。</w:t>
            </w:r>
            <w:r w:rsidRPr="00893E63">
              <w:rPr>
                <w:rFonts w:ascii="等线" w:eastAsia="等线" w:hAnsi="等线" w:hint="eastAsia"/>
                <w:color w:val="000000"/>
                <w:sz w:val="18"/>
                <w:szCs w:val="18"/>
                <w:lang w:val="en-US" w:bidi="ar-SA"/>
              </w:rPr>
              <w:br w:type="page"/>
              <w:t>4、支持云PPK功能：支持通过云PPK功能匹配离线基站数据；支持检查点导入功能：支持导入检查点，控制点，提升点云精度</w:t>
            </w:r>
            <w:r w:rsidRPr="00893E63">
              <w:rPr>
                <w:rFonts w:ascii="等线" w:eastAsia="等线" w:hAnsi="等线" w:hint="eastAsia"/>
                <w:color w:val="000000"/>
                <w:sz w:val="18"/>
                <w:szCs w:val="18"/>
                <w:lang w:val="en-US" w:bidi="ar-SA"/>
              </w:rPr>
              <w:br w:type="page"/>
              <w:t xml:space="preserve">5、输出点云文件：支持输出点云格式包含：PNTS/LAS/PLY/PCD/S3MB </w:t>
            </w:r>
            <w:r w:rsidRPr="00893E63">
              <w:rPr>
                <w:rFonts w:ascii="等线" w:eastAsia="等线" w:hAnsi="等线" w:hint="eastAsia"/>
                <w:color w:val="000000"/>
                <w:sz w:val="18"/>
                <w:szCs w:val="18"/>
                <w:lang w:val="en-US" w:bidi="ar-SA"/>
              </w:rPr>
              <w:br w:type="page"/>
              <w:t>软硬件兼容性要求：为保证设备及数据兼容性，要求激光雷达负载设备、多功能四旋翼无人机、单云台单镜头及数据处理软件为同一品牌。</w:t>
            </w:r>
            <w:r w:rsidRPr="00893E63">
              <w:rPr>
                <w:rFonts w:ascii="等线" w:eastAsia="等线" w:hAnsi="等线" w:hint="eastAsia"/>
                <w:color w:val="000000"/>
                <w:sz w:val="18"/>
                <w:szCs w:val="18"/>
                <w:lang w:val="en-US" w:bidi="ar-SA"/>
              </w:rPr>
              <w:br w:type="page"/>
              <w:t>含激光雷达主机（带云台）1台，1T内存卡1张，含1年无忧旗舰版保险。</w:t>
            </w:r>
            <w:r w:rsidRPr="00893E63">
              <w:rPr>
                <w:rFonts w:ascii="等线" w:eastAsia="等线" w:hAnsi="等线" w:hint="eastAsia"/>
                <w:color w:val="000000"/>
                <w:sz w:val="18"/>
                <w:szCs w:val="18"/>
                <w:lang w:val="en-US" w:bidi="ar-SA"/>
              </w:rPr>
              <w:br w:type="page"/>
              <w:t>其他：投标人需有生产厂家授权书。</w:t>
            </w:r>
          </w:p>
        </w:tc>
      </w:tr>
      <w:tr w:rsidR="00893E63" w:rsidRPr="00893E63" w14:paraId="44C8E786" w14:textId="77777777" w:rsidTr="00893E63">
        <w:trPr>
          <w:trHeight w:val="6885"/>
        </w:trPr>
        <w:tc>
          <w:tcPr>
            <w:tcW w:w="802" w:type="dxa"/>
            <w:tcBorders>
              <w:top w:val="nil"/>
              <w:left w:val="single" w:sz="4" w:space="0" w:color="auto"/>
              <w:bottom w:val="single" w:sz="4" w:space="0" w:color="auto"/>
              <w:right w:val="single" w:sz="4" w:space="0" w:color="auto"/>
            </w:tcBorders>
            <w:vAlign w:val="center"/>
            <w:hideMark/>
          </w:tcPr>
          <w:p w14:paraId="594D8258"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lastRenderedPageBreak/>
              <w:t>数据处理软件</w:t>
            </w:r>
          </w:p>
        </w:tc>
        <w:tc>
          <w:tcPr>
            <w:tcW w:w="551" w:type="dxa"/>
            <w:tcBorders>
              <w:top w:val="nil"/>
              <w:left w:val="nil"/>
              <w:bottom w:val="single" w:sz="4" w:space="0" w:color="auto"/>
              <w:right w:val="single" w:sz="4" w:space="0" w:color="auto"/>
            </w:tcBorders>
            <w:vAlign w:val="center"/>
            <w:hideMark/>
          </w:tcPr>
          <w:p w14:paraId="0D8E4B9B"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1</w:t>
            </w:r>
          </w:p>
        </w:tc>
        <w:tc>
          <w:tcPr>
            <w:tcW w:w="436" w:type="dxa"/>
            <w:tcBorders>
              <w:top w:val="nil"/>
              <w:left w:val="nil"/>
              <w:bottom w:val="single" w:sz="4" w:space="0" w:color="auto"/>
              <w:right w:val="single" w:sz="4" w:space="0" w:color="auto"/>
            </w:tcBorders>
            <w:vAlign w:val="center"/>
            <w:hideMark/>
          </w:tcPr>
          <w:p w14:paraId="26F7206C"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套</w:t>
            </w:r>
          </w:p>
        </w:tc>
        <w:tc>
          <w:tcPr>
            <w:tcW w:w="876" w:type="dxa"/>
            <w:tcBorders>
              <w:top w:val="nil"/>
              <w:left w:val="nil"/>
              <w:bottom w:val="single" w:sz="4" w:space="0" w:color="auto"/>
              <w:right w:val="single" w:sz="4" w:space="0" w:color="auto"/>
            </w:tcBorders>
            <w:vAlign w:val="center"/>
            <w:hideMark/>
          </w:tcPr>
          <w:p w14:paraId="71A3A207"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876" w:type="dxa"/>
            <w:tcBorders>
              <w:top w:val="nil"/>
              <w:left w:val="nil"/>
              <w:bottom w:val="single" w:sz="4" w:space="0" w:color="auto"/>
              <w:right w:val="single" w:sz="4" w:space="0" w:color="auto"/>
            </w:tcBorders>
            <w:vAlign w:val="center"/>
            <w:hideMark/>
          </w:tcPr>
          <w:p w14:paraId="2D8BDBBB"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436" w:type="dxa"/>
            <w:tcBorders>
              <w:top w:val="nil"/>
              <w:left w:val="nil"/>
              <w:bottom w:val="single" w:sz="4" w:space="0" w:color="auto"/>
              <w:right w:val="single" w:sz="4" w:space="0" w:color="auto"/>
            </w:tcBorders>
            <w:vAlign w:val="center"/>
            <w:hideMark/>
          </w:tcPr>
          <w:p w14:paraId="69797211" w14:textId="77777777" w:rsidR="00893E63" w:rsidRPr="00893E63" w:rsidRDefault="00893E63" w:rsidP="00893E63">
            <w:pPr>
              <w:widowControl/>
              <w:autoSpaceDE/>
              <w:autoSpaceDN/>
              <w:jc w:val="center"/>
              <w:rPr>
                <w:rFonts w:ascii="等线" w:eastAsia="等线" w:hAnsi="等线" w:hint="eastAsia"/>
                <w:color w:val="000000"/>
                <w:lang w:val="en-US" w:bidi="ar-SA"/>
              </w:rPr>
            </w:pPr>
            <w:r w:rsidRPr="00893E63">
              <w:rPr>
                <w:rFonts w:ascii="等线" w:eastAsia="等线" w:hAnsi="等线" w:hint="eastAsia"/>
                <w:color w:val="000000"/>
                <w:lang w:val="en-US" w:bidi="ar-SA"/>
              </w:rPr>
              <w:t xml:space="preserve">　</w:t>
            </w:r>
          </w:p>
        </w:tc>
        <w:tc>
          <w:tcPr>
            <w:tcW w:w="5946" w:type="dxa"/>
            <w:tcBorders>
              <w:top w:val="nil"/>
              <w:left w:val="nil"/>
              <w:bottom w:val="single" w:sz="4" w:space="0" w:color="auto"/>
              <w:right w:val="single" w:sz="4" w:space="0" w:color="auto"/>
            </w:tcBorders>
            <w:vAlign w:val="center"/>
            <w:hideMark/>
          </w:tcPr>
          <w:p w14:paraId="7319EDE9" w14:textId="6BC1CEA3" w:rsidR="00893E63" w:rsidRPr="00893E63" w:rsidRDefault="00893E63" w:rsidP="00893E63">
            <w:pPr>
              <w:widowControl/>
              <w:autoSpaceDE/>
              <w:autoSpaceDN/>
              <w:rPr>
                <w:rFonts w:ascii="等线" w:eastAsia="等线" w:hAnsi="等线" w:hint="eastAsia"/>
                <w:color w:val="000000"/>
                <w:sz w:val="18"/>
                <w:szCs w:val="18"/>
                <w:lang w:val="en-US" w:bidi="ar-SA"/>
              </w:rPr>
            </w:pPr>
            <w:r w:rsidRPr="00893E63">
              <w:rPr>
                <w:rFonts w:ascii="等线" w:eastAsia="等线" w:hAnsi="等线" w:hint="eastAsia"/>
                <w:color w:val="000000"/>
                <w:sz w:val="18"/>
                <w:szCs w:val="18"/>
                <w:lang w:val="en-US" w:bidi="ar-SA"/>
              </w:rPr>
              <w:t>1、实时三维点云：可支持实时三维建模，边飞边出三维点云，实时建模延迟不超过1分钟；实时二维：二维建图航拍任务，支持实时真正射处理，</w:t>
            </w:r>
            <w:r w:rsidRPr="00893E63">
              <w:rPr>
                <w:rFonts w:ascii="等线" w:eastAsia="等线" w:hAnsi="等线" w:hint="eastAsia"/>
                <w:color w:val="000000"/>
                <w:sz w:val="18"/>
                <w:szCs w:val="18"/>
                <w:lang w:val="en-US" w:bidi="ar-SA"/>
              </w:rPr>
              <w:br/>
              <w:t>2、三维重建自动分块：当用以重建的照片数量大于当前电脑配置（内存）可支持的照片数量时，算法自动进入分块处理，以满足重建需求；全自动二维/三维重建。</w:t>
            </w:r>
            <w:r w:rsidRPr="00893E63">
              <w:rPr>
                <w:rFonts w:ascii="等线" w:eastAsia="等线" w:hAnsi="等线" w:hint="eastAsia"/>
                <w:color w:val="000000"/>
                <w:sz w:val="18"/>
                <w:szCs w:val="18"/>
                <w:lang w:val="en-US" w:bidi="ar-SA"/>
              </w:rPr>
              <w:br/>
              <w:t>3、建模效率：能够进行快速的三维建模，普通1080Ti配置的PC电脑单机处理100张照片的高精度三维重建耗时不超过1小时；排队重建：支持同时开启多个任务，多任务排队重建</w:t>
            </w:r>
            <w:r w:rsidRPr="00893E63">
              <w:rPr>
                <w:rFonts w:ascii="等线" w:eastAsia="等线" w:hAnsi="等线" w:hint="eastAsia"/>
                <w:color w:val="000000"/>
                <w:sz w:val="18"/>
                <w:szCs w:val="18"/>
                <w:lang w:val="en-US" w:bidi="ar-SA"/>
              </w:rPr>
              <w:br/>
              <w:t>4、二维正射图多任务叠加显示：可将生成的多个二维模型进行叠加显示，加载效率为秒级；同时输出二三维成果：支持一个任务同时输出二维和三维成果</w:t>
            </w:r>
            <w:r w:rsidRPr="00893E63">
              <w:rPr>
                <w:rFonts w:ascii="等线" w:eastAsia="等线" w:hAnsi="等线" w:hint="eastAsia"/>
                <w:color w:val="000000"/>
                <w:sz w:val="18"/>
                <w:szCs w:val="18"/>
                <w:lang w:val="en-US" w:bidi="ar-SA"/>
              </w:rPr>
              <w:br/>
              <w:t>5、支持激光雷达数据的地面点提取，支持生成DEM：在激光雷达点云任务模块中，支持激光雷达数据的地面点提取，并支持生成DEM；支持P4M、M3M多光谱数据建模：能直接生成多光谱数据的正射影像和数字高程模型，还能同时支持NDVI、NDRE等植被指数的输出</w:t>
            </w:r>
            <w:r w:rsidRPr="00893E63">
              <w:rPr>
                <w:rFonts w:ascii="等线" w:eastAsia="等线" w:hAnsi="等线" w:hint="eastAsia"/>
                <w:color w:val="000000"/>
                <w:sz w:val="18"/>
                <w:szCs w:val="18"/>
                <w:lang w:val="en-US" w:bidi="ar-SA"/>
              </w:rPr>
              <w:br/>
              <w:t>6、相机参数编辑：可见光重建项目，支持对导入照片数据的相机参数编辑；支持P4M、M3M辐射校正：支持P4M、M3M辐射校正，输出反射率为单位的多光谱成果</w:t>
            </w:r>
            <w:r w:rsidRPr="00893E63">
              <w:rPr>
                <w:rFonts w:ascii="等线" w:eastAsia="等线" w:hAnsi="等线" w:hint="eastAsia"/>
                <w:color w:val="000000"/>
                <w:sz w:val="18"/>
                <w:szCs w:val="18"/>
                <w:lang w:val="en-US" w:bidi="ar-SA"/>
              </w:rPr>
              <w:br/>
              <w:t>7、精度质量报告：可根据像控点刺点结果，生成详细的质量报告；二维正射支持分幅输出：二维正射影像支持以像素为单位进行分幅输出</w:t>
            </w:r>
            <w:r w:rsidRPr="00893E63">
              <w:rPr>
                <w:rFonts w:ascii="等线" w:eastAsia="等线" w:hAnsi="等线" w:hint="eastAsia"/>
                <w:color w:val="000000"/>
                <w:sz w:val="18"/>
                <w:szCs w:val="18"/>
                <w:lang w:val="en-US" w:bidi="ar-SA"/>
              </w:rPr>
              <w:br/>
              <w:t>8、仿地DSM生成：二维正射支持直接输出用于无人机仿地飞行的DSM文件；支持像控点功能：可导入控制点、检查点，并可通过刺点结果实时调整预刺位置</w:t>
            </w:r>
            <w:r w:rsidRPr="00893E63">
              <w:rPr>
                <w:rFonts w:ascii="等线" w:eastAsia="等线" w:hAnsi="等线" w:hint="eastAsia"/>
                <w:color w:val="000000"/>
                <w:sz w:val="18"/>
                <w:szCs w:val="18"/>
                <w:lang w:val="en-US" w:bidi="ar-SA"/>
              </w:rPr>
              <w:br/>
              <w:t>9、支持自动识别像控点功能：在进行刺点操作时，支持自动识别像控点功能，系统将根据手动刺点自动识别其他照片的刺点；POS导入：支持POS数据导入，可自定义POS精度</w:t>
            </w:r>
            <w:r w:rsidRPr="00893E63">
              <w:rPr>
                <w:rFonts w:ascii="等线" w:eastAsia="等线" w:hAnsi="等线" w:hint="eastAsia"/>
                <w:color w:val="000000"/>
                <w:sz w:val="18"/>
                <w:szCs w:val="18"/>
                <w:lang w:val="en-US" w:bidi="ar-SA"/>
              </w:rPr>
              <w:br/>
              <w:t xml:space="preserve">10、水面平整：在三维重建项目中，水面平整功能，可识别水面区域并自动平整；支持激光雷达数据处理：支持激光雷达数据处理，输出las等格式点云成果及航迹文件；支持框选照片删除：支持框选照片，正选或反选删除照片； </w:t>
            </w:r>
            <w:r w:rsidRPr="00893E63">
              <w:rPr>
                <w:rFonts w:ascii="等线" w:eastAsia="等线" w:hAnsi="等线" w:hint="eastAsia"/>
                <w:color w:val="000000"/>
                <w:sz w:val="18"/>
                <w:szCs w:val="18"/>
                <w:lang w:val="en-US" w:bidi="ar-SA"/>
              </w:rPr>
              <w:br/>
            </w:r>
            <w:r w:rsidR="00E70AF3">
              <w:rPr>
                <w:rFonts w:ascii="等线" w:eastAsia="等线" w:hAnsi="等线" w:hint="eastAsia"/>
                <w:color w:val="000000"/>
                <w:sz w:val="18"/>
                <w:szCs w:val="18"/>
                <w:lang w:val="en-US" w:bidi="ar-SA"/>
              </w:rPr>
              <w:t>11.</w:t>
            </w:r>
            <w:r w:rsidRPr="00893E63">
              <w:rPr>
                <w:rFonts w:ascii="等线" w:eastAsia="等线" w:hAnsi="等线" w:hint="eastAsia"/>
                <w:color w:val="000000"/>
                <w:sz w:val="18"/>
                <w:szCs w:val="18"/>
                <w:lang w:val="en-US" w:bidi="ar-SA"/>
              </w:rPr>
              <w:t>软硬件兼容性要求：为保证设备及数据兼容性，要求激光雷达负载设备、多功能四旋翼无人机、单云台单镜头及数据处理软件为同一品牌。</w:t>
            </w:r>
            <w:r w:rsidRPr="00893E63">
              <w:rPr>
                <w:rFonts w:ascii="等线" w:eastAsia="等线" w:hAnsi="等线" w:hint="eastAsia"/>
                <w:color w:val="000000"/>
                <w:sz w:val="18"/>
                <w:szCs w:val="18"/>
                <w:lang w:val="en-US" w:bidi="ar-SA"/>
              </w:rPr>
              <w:br/>
            </w:r>
            <w:r w:rsidR="00E70AF3">
              <w:rPr>
                <w:rFonts w:ascii="等线" w:eastAsia="等线" w:hAnsi="等线" w:hint="eastAsia"/>
                <w:color w:val="000000"/>
                <w:sz w:val="18"/>
                <w:szCs w:val="18"/>
                <w:lang w:val="en-US" w:bidi="ar-SA"/>
              </w:rPr>
              <w:t>12.</w:t>
            </w:r>
            <w:r w:rsidR="00F47C48">
              <w:rPr>
                <w:rFonts w:ascii="等线" w:eastAsia="等线" w:hAnsi="等线" w:hint="eastAsia"/>
                <w:color w:val="000000"/>
                <w:sz w:val="18"/>
                <w:szCs w:val="18"/>
                <w:lang w:val="en-US" w:bidi="ar-SA"/>
              </w:rPr>
              <w:t>软件要求永久使用权限，可以切换设备使用，采用离线认证，便于无网络环境使用</w:t>
            </w:r>
            <w:r w:rsidRPr="00893E63">
              <w:rPr>
                <w:rFonts w:ascii="等线" w:eastAsia="等线" w:hAnsi="等线" w:hint="eastAsia"/>
                <w:color w:val="000000"/>
                <w:sz w:val="18"/>
                <w:szCs w:val="18"/>
                <w:lang w:val="en-US" w:bidi="ar-SA"/>
              </w:rPr>
              <w:t>。</w:t>
            </w:r>
          </w:p>
        </w:tc>
      </w:tr>
      <w:tr w:rsidR="00893E63" w:rsidRPr="00893E63" w14:paraId="11161E57" w14:textId="77777777" w:rsidTr="00922F10">
        <w:trPr>
          <w:trHeight w:val="1498"/>
        </w:trPr>
        <w:tc>
          <w:tcPr>
            <w:tcW w:w="2665" w:type="dxa"/>
            <w:gridSpan w:val="4"/>
            <w:tcBorders>
              <w:top w:val="single" w:sz="4" w:space="0" w:color="auto"/>
              <w:left w:val="single" w:sz="4" w:space="0" w:color="auto"/>
              <w:bottom w:val="single" w:sz="4" w:space="0" w:color="auto"/>
              <w:right w:val="single" w:sz="4" w:space="0" w:color="auto"/>
            </w:tcBorders>
            <w:vAlign w:val="center"/>
          </w:tcPr>
          <w:p w14:paraId="7136942E" w14:textId="7E9E1DB3" w:rsidR="00893E63" w:rsidRPr="00052FAD" w:rsidRDefault="00893E63" w:rsidP="00893E63">
            <w:pPr>
              <w:widowControl/>
              <w:autoSpaceDE/>
              <w:autoSpaceDN/>
              <w:jc w:val="center"/>
              <w:rPr>
                <w:rFonts w:ascii="等线" w:eastAsia="等线" w:hAnsi="等线" w:hint="eastAsia"/>
                <w:color w:val="000000"/>
                <w:sz w:val="28"/>
                <w:szCs w:val="28"/>
                <w:lang w:val="en-US" w:bidi="ar-SA"/>
              </w:rPr>
            </w:pPr>
            <w:r w:rsidRPr="00052FAD">
              <w:rPr>
                <w:rFonts w:ascii="等线" w:eastAsia="等线" w:hAnsi="等线" w:hint="eastAsia"/>
                <w:color w:val="000000"/>
                <w:sz w:val="28"/>
                <w:szCs w:val="28"/>
                <w:lang w:val="en-US" w:bidi="ar-SA"/>
              </w:rPr>
              <w:t>合计：</w:t>
            </w:r>
          </w:p>
        </w:tc>
        <w:tc>
          <w:tcPr>
            <w:tcW w:w="876" w:type="dxa"/>
            <w:tcBorders>
              <w:top w:val="single" w:sz="4" w:space="0" w:color="auto"/>
              <w:left w:val="nil"/>
              <w:bottom w:val="single" w:sz="4" w:space="0" w:color="auto"/>
              <w:right w:val="single" w:sz="4" w:space="0" w:color="auto"/>
            </w:tcBorders>
            <w:vAlign w:val="center"/>
          </w:tcPr>
          <w:p w14:paraId="55DF8FE3" w14:textId="77777777" w:rsidR="00893E63" w:rsidRPr="00052FAD" w:rsidRDefault="00893E63" w:rsidP="00893E63">
            <w:pPr>
              <w:widowControl/>
              <w:autoSpaceDE/>
              <w:autoSpaceDN/>
              <w:jc w:val="center"/>
              <w:rPr>
                <w:rFonts w:ascii="等线" w:eastAsia="等线" w:hAnsi="等线" w:hint="eastAsia"/>
                <w:color w:val="000000"/>
                <w:sz w:val="28"/>
                <w:szCs w:val="28"/>
                <w:lang w:val="en-US" w:bidi="ar-SA"/>
              </w:rPr>
            </w:pPr>
          </w:p>
        </w:tc>
        <w:tc>
          <w:tcPr>
            <w:tcW w:w="436" w:type="dxa"/>
            <w:tcBorders>
              <w:top w:val="single" w:sz="4" w:space="0" w:color="auto"/>
              <w:left w:val="nil"/>
              <w:bottom w:val="single" w:sz="4" w:space="0" w:color="auto"/>
              <w:right w:val="single" w:sz="4" w:space="0" w:color="auto"/>
            </w:tcBorders>
            <w:vAlign w:val="center"/>
          </w:tcPr>
          <w:p w14:paraId="7C9FD5F2" w14:textId="77777777" w:rsidR="00893E63" w:rsidRPr="00052FAD" w:rsidRDefault="00893E63" w:rsidP="00893E63">
            <w:pPr>
              <w:widowControl/>
              <w:autoSpaceDE/>
              <w:autoSpaceDN/>
              <w:jc w:val="center"/>
              <w:rPr>
                <w:rFonts w:ascii="等线" w:eastAsia="等线" w:hAnsi="等线" w:hint="eastAsia"/>
                <w:color w:val="000000"/>
                <w:sz w:val="28"/>
                <w:szCs w:val="28"/>
                <w:lang w:val="en-US" w:bidi="ar-SA"/>
              </w:rPr>
            </w:pPr>
          </w:p>
        </w:tc>
        <w:tc>
          <w:tcPr>
            <w:tcW w:w="5946" w:type="dxa"/>
            <w:tcBorders>
              <w:top w:val="single" w:sz="4" w:space="0" w:color="auto"/>
              <w:left w:val="nil"/>
              <w:bottom w:val="single" w:sz="4" w:space="0" w:color="auto"/>
              <w:right w:val="single" w:sz="4" w:space="0" w:color="auto"/>
            </w:tcBorders>
            <w:vAlign w:val="center"/>
          </w:tcPr>
          <w:p w14:paraId="1ADFA6FE" w14:textId="50766284" w:rsidR="00893E63" w:rsidRPr="00052FAD" w:rsidRDefault="00893E63" w:rsidP="00893E63">
            <w:pPr>
              <w:widowControl/>
              <w:autoSpaceDE/>
              <w:autoSpaceDN/>
              <w:rPr>
                <w:rFonts w:ascii="等线" w:eastAsia="等线" w:hAnsi="等线" w:hint="eastAsia"/>
                <w:color w:val="000000"/>
                <w:sz w:val="28"/>
                <w:szCs w:val="28"/>
                <w:lang w:val="en-US" w:bidi="ar-SA"/>
              </w:rPr>
            </w:pPr>
          </w:p>
        </w:tc>
      </w:tr>
    </w:tbl>
    <w:p w14:paraId="7FF0A423" w14:textId="48EAFFAD" w:rsidR="005C7A1C" w:rsidRDefault="005C7A1C" w:rsidP="00D8560F">
      <w:pPr>
        <w:snapToGrid w:val="0"/>
        <w:spacing w:before="63" w:line="480" w:lineRule="exact"/>
        <w:jc w:val="both"/>
        <w:textAlignment w:val="baseline"/>
        <w:rPr>
          <w:sz w:val="28"/>
          <w:szCs w:val="28"/>
          <w:lang w:val="en-US"/>
        </w:rPr>
      </w:pPr>
      <w:r>
        <w:rPr>
          <w:rFonts w:hint="eastAsia"/>
          <w:sz w:val="28"/>
          <w:szCs w:val="28"/>
          <w:lang w:val="en-US"/>
        </w:rPr>
        <w:t>其他要求：</w:t>
      </w:r>
    </w:p>
    <w:p w14:paraId="3AB3C79C" w14:textId="0E2B338C" w:rsidR="005C7A1C" w:rsidRPr="005C7A1C" w:rsidRDefault="005C7A1C" w:rsidP="005C7A1C">
      <w:pPr>
        <w:pStyle w:val="a8"/>
        <w:numPr>
          <w:ilvl w:val="0"/>
          <w:numId w:val="2"/>
        </w:numPr>
        <w:snapToGrid w:val="0"/>
        <w:spacing w:before="63" w:line="480" w:lineRule="exact"/>
        <w:ind w:firstLineChars="0"/>
        <w:jc w:val="both"/>
        <w:textAlignment w:val="baseline"/>
        <w:rPr>
          <w:sz w:val="28"/>
          <w:szCs w:val="28"/>
          <w:lang w:val="en-US"/>
        </w:rPr>
      </w:pPr>
      <w:r w:rsidRPr="005C7A1C">
        <w:rPr>
          <w:rFonts w:hint="eastAsia"/>
          <w:sz w:val="28"/>
          <w:szCs w:val="28"/>
          <w:lang w:val="en-US"/>
        </w:rPr>
        <w:t>签订合同后2天内</w:t>
      </w:r>
      <w:r>
        <w:rPr>
          <w:rFonts w:hint="eastAsia"/>
          <w:sz w:val="28"/>
          <w:szCs w:val="28"/>
          <w:lang w:val="en-US"/>
        </w:rPr>
        <w:t>交付</w:t>
      </w:r>
      <w:r w:rsidRPr="005C7A1C">
        <w:rPr>
          <w:rFonts w:hint="eastAsia"/>
          <w:sz w:val="28"/>
          <w:szCs w:val="28"/>
          <w:lang w:val="en-US"/>
        </w:rPr>
        <w:t>全部货品；</w:t>
      </w:r>
    </w:p>
    <w:p w14:paraId="04C41127" w14:textId="0A905554" w:rsidR="005C7A1C" w:rsidRPr="005C7A1C" w:rsidRDefault="00D8560F" w:rsidP="005C7A1C">
      <w:pPr>
        <w:pStyle w:val="a8"/>
        <w:numPr>
          <w:ilvl w:val="0"/>
          <w:numId w:val="2"/>
        </w:numPr>
        <w:snapToGrid w:val="0"/>
        <w:spacing w:before="63" w:line="480" w:lineRule="exact"/>
        <w:ind w:firstLineChars="0"/>
        <w:jc w:val="both"/>
        <w:textAlignment w:val="baseline"/>
        <w:rPr>
          <w:sz w:val="28"/>
          <w:szCs w:val="28"/>
          <w:lang w:val="en-US"/>
        </w:rPr>
      </w:pPr>
      <w:r>
        <w:rPr>
          <w:rFonts w:hint="eastAsia"/>
          <w:sz w:val="28"/>
          <w:szCs w:val="28"/>
          <w:lang w:val="en-US"/>
        </w:rPr>
        <w:t>报价人</w:t>
      </w:r>
      <w:r w:rsidRPr="00D8560F">
        <w:rPr>
          <w:rFonts w:hint="eastAsia"/>
          <w:sz w:val="28"/>
          <w:szCs w:val="28"/>
          <w:lang w:val="en-US"/>
        </w:rPr>
        <w:t>交货后外业技术培训服务时间不少于7天，内业技术服务培训时间不少于2天</w:t>
      </w:r>
      <w:r>
        <w:rPr>
          <w:rFonts w:hint="eastAsia"/>
          <w:sz w:val="28"/>
          <w:szCs w:val="28"/>
          <w:lang w:val="en-US"/>
        </w:rPr>
        <w:t>。</w:t>
      </w:r>
    </w:p>
    <w:p w14:paraId="1ACC7BB9" w14:textId="77777777" w:rsidR="00D8560F" w:rsidRDefault="00D8560F">
      <w:pPr>
        <w:snapToGrid w:val="0"/>
        <w:spacing w:before="63" w:line="480" w:lineRule="exact"/>
        <w:ind w:left="2" w:firstLine="560"/>
        <w:jc w:val="both"/>
        <w:textAlignment w:val="baseline"/>
        <w:rPr>
          <w:b/>
          <w:bCs/>
          <w:sz w:val="28"/>
          <w:szCs w:val="28"/>
          <w:lang w:val="en-US"/>
        </w:rPr>
      </w:pPr>
    </w:p>
    <w:p w14:paraId="3F5F3891" w14:textId="77777777" w:rsidR="00D8560F" w:rsidRDefault="00D8560F">
      <w:pPr>
        <w:snapToGrid w:val="0"/>
        <w:spacing w:before="63" w:line="480" w:lineRule="exact"/>
        <w:ind w:left="2" w:firstLine="560"/>
        <w:jc w:val="both"/>
        <w:textAlignment w:val="baseline"/>
        <w:rPr>
          <w:b/>
          <w:bCs/>
          <w:sz w:val="28"/>
          <w:szCs w:val="28"/>
          <w:lang w:val="en-US"/>
        </w:rPr>
      </w:pPr>
    </w:p>
    <w:p w14:paraId="6C6A90A7" w14:textId="77777777" w:rsidR="00D8560F" w:rsidRDefault="00D8560F">
      <w:pPr>
        <w:snapToGrid w:val="0"/>
        <w:spacing w:before="63" w:line="480" w:lineRule="exact"/>
        <w:ind w:left="2" w:firstLine="560"/>
        <w:jc w:val="both"/>
        <w:textAlignment w:val="baseline"/>
        <w:rPr>
          <w:b/>
          <w:bCs/>
          <w:sz w:val="28"/>
          <w:szCs w:val="28"/>
          <w:lang w:val="en-US"/>
        </w:rPr>
      </w:pPr>
    </w:p>
    <w:p w14:paraId="5939A509" w14:textId="77777777" w:rsidR="00DC654A" w:rsidRDefault="00DC654A">
      <w:pPr>
        <w:snapToGrid w:val="0"/>
        <w:spacing w:before="63" w:line="480" w:lineRule="exact"/>
        <w:ind w:left="2" w:firstLine="560"/>
        <w:jc w:val="both"/>
        <w:textAlignment w:val="baseline"/>
        <w:rPr>
          <w:b/>
          <w:bCs/>
          <w:sz w:val="28"/>
          <w:szCs w:val="28"/>
          <w:lang w:val="en-US"/>
        </w:rPr>
      </w:pPr>
    </w:p>
    <w:p w14:paraId="4DDCA455" w14:textId="77777777" w:rsidR="00DC654A" w:rsidRDefault="00DC654A">
      <w:pPr>
        <w:snapToGrid w:val="0"/>
        <w:spacing w:before="63" w:line="480" w:lineRule="exact"/>
        <w:ind w:left="2" w:firstLine="560"/>
        <w:jc w:val="both"/>
        <w:textAlignment w:val="baseline"/>
        <w:rPr>
          <w:b/>
          <w:bCs/>
          <w:sz w:val="28"/>
          <w:szCs w:val="28"/>
          <w:lang w:val="en-US"/>
        </w:rPr>
      </w:pPr>
    </w:p>
    <w:p w14:paraId="55A47FCD" w14:textId="77777777" w:rsidR="00D8560F" w:rsidRDefault="00D8560F">
      <w:pPr>
        <w:snapToGrid w:val="0"/>
        <w:spacing w:before="63" w:line="480" w:lineRule="exact"/>
        <w:ind w:left="2" w:firstLine="560"/>
        <w:jc w:val="both"/>
        <w:textAlignment w:val="baseline"/>
        <w:rPr>
          <w:b/>
          <w:bCs/>
          <w:sz w:val="28"/>
          <w:szCs w:val="28"/>
          <w:lang w:val="en-US"/>
        </w:rPr>
      </w:pPr>
    </w:p>
    <w:p w14:paraId="09944729" w14:textId="4F3C415E" w:rsidR="0014765E" w:rsidRPr="00D8560F" w:rsidRDefault="00000000">
      <w:pPr>
        <w:snapToGrid w:val="0"/>
        <w:spacing w:before="63" w:line="480" w:lineRule="exact"/>
        <w:ind w:left="2" w:firstLine="560"/>
        <w:jc w:val="both"/>
        <w:textAlignment w:val="baseline"/>
        <w:rPr>
          <w:b/>
          <w:bCs/>
          <w:sz w:val="28"/>
          <w:szCs w:val="28"/>
          <w:lang w:val="en-US"/>
        </w:rPr>
      </w:pPr>
      <w:r w:rsidRPr="00D8560F">
        <w:rPr>
          <w:rFonts w:hint="eastAsia"/>
          <w:b/>
          <w:bCs/>
          <w:sz w:val="28"/>
          <w:szCs w:val="28"/>
          <w:lang w:val="en-US"/>
        </w:rPr>
        <w:t>如贵单位接受我单位报价，本响应文件及贵单位询价书将共同构成对我单位的约束，我单位将全面履行责任。</w:t>
      </w:r>
    </w:p>
    <w:p w14:paraId="187AB595" w14:textId="77777777" w:rsidR="0014765E" w:rsidRPr="00D8560F" w:rsidRDefault="00000000">
      <w:pPr>
        <w:snapToGrid w:val="0"/>
        <w:spacing w:before="63" w:line="480" w:lineRule="exact"/>
        <w:ind w:left="2" w:firstLine="560"/>
        <w:jc w:val="both"/>
        <w:textAlignment w:val="baseline"/>
        <w:rPr>
          <w:b/>
          <w:bCs/>
          <w:sz w:val="28"/>
          <w:szCs w:val="28"/>
          <w:lang w:val="en-US"/>
        </w:rPr>
      </w:pPr>
      <w:r w:rsidRPr="00D8560F">
        <w:rPr>
          <w:rFonts w:hint="eastAsia"/>
          <w:b/>
          <w:bCs/>
          <w:sz w:val="28"/>
          <w:szCs w:val="28"/>
          <w:lang w:val="en-US"/>
        </w:rPr>
        <w:t>我单位理解贵单位不一定接受我单位报价，也无须向我单位解释不接受的原因。</w:t>
      </w:r>
    </w:p>
    <w:p w14:paraId="51D2CC67" w14:textId="77777777" w:rsidR="00D8560F" w:rsidRDefault="00D8560F">
      <w:pPr>
        <w:snapToGrid w:val="0"/>
        <w:spacing w:before="63" w:line="340" w:lineRule="exact"/>
        <w:ind w:left="2" w:firstLine="560"/>
        <w:jc w:val="both"/>
        <w:textAlignment w:val="baseline"/>
        <w:rPr>
          <w:sz w:val="28"/>
          <w:szCs w:val="28"/>
          <w:lang w:val="en-US"/>
        </w:rPr>
      </w:pPr>
    </w:p>
    <w:p w14:paraId="3AB8E1FE" w14:textId="77777777" w:rsidR="00D8560F" w:rsidRDefault="00D8560F">
      <w:pPr>
        <w:snapToGrid w:val="0"/>
        <w:spacing w:before="63" w:line="340" w:lineRule="exact"/>
        <w:ind w:left="2" w:firstLine="560"/>
        <w:jc w:val="both"/>
        <w:textAlignment w:val="baseline"/>
        <w:rPr>
          <w:sz w:val="28"/>
          <w:szCs w:val="28"/>
          <w:lang w:val="en-US"/>
        </w:rPr>
      </w:pPr>
    </w:p>
    <w:p w14:paraId="04440D31" w14:textId="77777777" w:rsidR="00D8560F" w:rsidRDefault="00D8560F">
      <w:pPr>
        <w:snapToGrid w:val="0"/>
        <w:spacing w:before="63" w:line="340" w:lineRule="exact"/>
        <w:ind w:left="2" w:firstLine="560"/>
        <w:jc w:val="both"/>
        <w:textAlignment w:val="baseline"/>
        <w:rPr>
          <w:sz w:val="28"/>
          <w:szCs w:val="28"/>
          <w:lang w:val="en-US"/>
        </w:rPr>
      </w:pPr>
    </w:p>
    <w:p w14:paraId="1D97920F" w14:textId="61C2ABC2" w:rsidR="0014765E" w:rsidRDefault="00000000">
      <w:pPr>
        <w:snapToGrid w:val="0"/>
        <w:spacing w:before="63" w:line="340" w:lineRule="exact"/>
        <w:ind w:left="2" w:firstLine="560"/>
        <w:jc w:val="both"/>
        <w:textAlignment w:val="baseline"/>
        <w:rPr>
          <w:sz w:val="28"/>
          <w:szCs w:val="28"/>
          <w:lang w:val="en-US"/>
        </w:rPr>
      </w:pPr>
      <w:r>
        <w:rPr>
          <w:rFonts w:hint="eastAsia"/>
          <w:sz w:val="28"/>
          <w:szCs w:val="28"/>
          <w:lang w:val="en-US"/>
        </w:rPr>
        <w:t xml:space="preserve">   报价单位：                      （签章）</w:t>
      </w:r>
    </w:p>
    <w:p w14:paraId="5ACB0983" w14:textId="77777777" w:rsidR="0014765E" w:rsidRDefault="00000000">
      <w:pPr>
        <w:snapToGrid w:val="0"/>
        <w:spacing w:before="63" w:line="340" w:lineRule="exact"/>
        <w:ind w:left="2" w:firstLine="560"/>
        <w:jc w:val="both"/>
        <w:textAlignment w:val="baseline"/>
        <w:rPr>
          <w:sz w:val="28"/>
          <w:szCs w:val="28"/>
          <w:lang w:val="en-US"/>
        </w:rPr>
      </w:pPr>
      <w:r>
        <w:rPr>
          <w:rFonts w:hint="eastAsia"/>
          <w:sz w:val="28"/>
          <w:szCs w:val="28"/>
          <w:lang w:val="en-US"/>
        </w:rPr>
        <w:t xml:space="preserve">                                     </w:t>
      </w:r>
    </w:p>
    <w:p w14:paraId="3A38CC0B" w14:textId="77777777" w:rsidR="0014765E" w:rsidRDefault="00000000">
      <w:pPr>
        <w:tabs>
          <w:tab w:val="left" w:pos="959"/>
          <w:tab w:val="left" w:pos="1919"/>
        </w:tabs>
        <w:snapToGrid w:val="0"/>
        <w:jc w:val="center"/>
        <w:textAlignment w:val="baseline"/>
        <w:rPr>
          <w:sz w:val="32"/>
        </w:rPr>
      </w:pPr>
      <w:r>
        <w:rPr>
          <w:rFonts w:hint="eastAsia"/>
          <w:sz w:val="32"/>
          <w:lang w:val="en-US"/>
        </w:rPr>
        <w:t xml:space="preserve">       </w:t>
      </w:r>
      <w:r>
        <w:rPr>
          <w:sz w:val="32"/>
        </w:rPr>
        <w:t>年</w:t>
      </w:r>
      <w:r>
        <w:rPr>
          <w:rFonts w:hint="eastAsia"/>
          <w:sz w:val="32"/>
          <w:lang w:val="en-US"/>
        </w:rPr>
        <w:t xml:space="preserve">  </w:t>
      </w:r>
      <w:r>
        <w:rPr>
          <w:sz w:val="32"/>
        </w:rPr>
        <w:t>月</w:t>
      </w:r>
      <w:r>
        <w:rPr>
          <w:rFonts w:hint="eastAsia"/>
          <w:sz w:val="32"/>
          <w:lang w:val="en-US"/>
        </w:rPr>
        <w:t xml:space="preserve">  </w:t>
      </w:r>
      <w:r>
        <w:rPr>
          <w:sz w:val="32"/>
        </w:rPr>
        <w:t>日</w:t>
      </w:r>
    </w:p>
    <w:p w14:paraId="2FF89997" w14:textId="77777777" w:rsidR="0014765E" w:rsidRDefault="0014765E">
      <w:pPr>
        <w:snapToGrid w:val="0"/>
        <w:spacing w:before="63"/>
        <w:jc w:val="both"/>
        <w:textAlignment w:val="baseline"/>
        <w:rPr>
          <w:sz w:val="28"/>
          <w:szCs w:val="28"/>
          <w:lang w:val="en-US"/>
        </w:rPr>
      </w:pPr>
    </w:p>
    <w:p w14:paraId="61783BC3" w14:textId="77777777" w:rsidR="00D8560F" w:rsidRDefault="00D8560F">
      <w:pPr>
        <w:snapToGrid w:val="0"/>
        <w:spacing w:before="63"/>
        <w:jc w:val="both"/>
        <w:textAlignment w:val="baseline"/>
        <w:rPr>
          <w:sz w:val="28"/>
          <w:szCs w:val="28"/>
          <w:lang w:val="en-US"/>
        </w:rPr>
      </w:pPr>
    </w:p>
    <w:p w14:paraId="07F1234F" w14:textId="77777777" w:rsidR="00D8560F" w:rsidRDefault="00D8560F">
      <w:pPr>
        <w:snapToGrid w:val="0"/>
        <w:spacing w:before="63"/>
        <w:jc w:val="both"/>
        <w:textAlignment w:val="baseline"/>
        <w:rPr>
          <w:sz w:val="28"/>
          <w:szCs w:val="28"/>
          <w:lang w:val="en-US"/>
        </w:rPr>
      </w:pPr>
    </w:p>
    <w:p w14:paraId="789F41C4" w14:textId="77777777" w:rsidR="00D8560F" w:rsidRDefault="00D8560F">
      <w:pPr>
        <w:snapToGrid w:val="0"/>
        <w:spacing w:before="63"/>
        <w:jc w:val="both"/>
        <w:textAlignment w:val="baseline"/>
        <w:rPr>
          <w:sz w:val="28"/>
          <w:szCs w:val="28"/>
          <w:lang w:val="en-US"/>
        </w:rPr>
      </w:pPr>
    </w:p>
    <w:p w14:paraId="0893EB20" w14:textId="77777777" w:rsidR="00D8560F" w:rsidRDefault="00D8560F">
      <w:pPr>
        <w:snapToGrid w:val="0"/>
        <w:spacing w:before="63"/>
        <w:jc w:val="both"/>
        <w:textAlignment w:val="baseline"/>
        <w:rPr>
          <w:sz w:val="28"/>
          <w:szCs w:val="28"/>
          <w:lang w:val="en-US"/>
        </w:rPr>
      </w:pPr>
    </w:p>
    <w:p w14:paraId="4CE01486" w14:textId="77777777" w:rsidR="00D8560F" w:rsidRDefault="00D8560F">
      <w:pPr>
        <w:snapToGrid w:val="0"/>
        <w:spacing w:before="63"/>
        <w:jc w:val="both"/>
        <w:textAlignment w:val="baseline"/>
        <w:rPr>
          <w:sz w:val="28"/>
          <w:szCs w:val="28"/>
          <w:lang w:val="en-US"/>
        </w:rPr>
      </w:pPr>
    </w:p>
    <w:p w14:paraId="129A2D69" w14:textId="77777777" w:rsidR="00D8560F" w:rsidRDefault="00D8560F">
      <w:pPr>
        <w:snapToGrid w:val="0"/>
        <w:spacing w:before="63"/>
        <w:jc w:val="both"/>
        <w:textAlignment w:val="baseline"/>
        <w:rPr>
          <w:sz w:val="28"/>
          <w:szCs w:val="28"/>
          <w:lang w:val="en-US"/>
        </w:rPr>
      </w:pPr>
    </w:p>
    <w:p w14:paraId="2FA65D03" w14:textId="77777777" w:rsidR="00D8560F" w:rsidRDefault="00D8560F">
      <w:pPr>
        <w:snapToGrid w:val="0"/>
        <w:spacing w:before="63"/>
        <w:jc w:val="both"/>
        <w:textAlignment w:val="baseline"/>
        <w:rPr>
          <w:sz w:val="28"/>
          <w:szCs w:val="28"/>
          <w:lang w:val="en-US"/>
        </w:rPr>
      </w:pPr>
    </w:p>
    <w:p w14:paraId="08E9A680" w14:textId="77777777" w:rsidR="00D8560F" w:rsidRDefault="00D8560F">
      <w:pPr>
        <w:snapToGrid w:val="0"/>
        <w:spacing w:before="63"/>
        <w:jc w:val="both"/>
        <w:textAlignment w:val="baseline"/>
        <w:rPr>
          <w:sz w:val="28"/>
          <w:szCs w:val="28"/>
          <w:lang w:val="en-US"/>
        </w:rPr>
      </w:pPr>
    </w:p>
    <w:p w14:paraId="36EB93BD" w14:textId="77777777" w:rsidR="00D8560F" w:rsidRDefault="00D8560F">
      <w:pPr>
        <w:snapToGrid w:val="0"/>
        <w:spacing w:before="63"/>
        <w:jc w:val="both"/>
        <w:textAlignment w:val="baseline"/>
        <w:rPr>
          <w:sz w:val="28"/>
          <w:szCs w:val="28"/>
          <w:lang w:val="en-US"/>
        </w:rPr>
      </w:pPr>
    </w:p>
    <w:p w14:paraId="086DEFAC" w14:textId="77777777" w:rsidR="00D8560F" w:rsidRDefault="00D8560F">
      <w:pPr>
        <w:snapToGrid w:val="0"/>
        <w:spacing w:before="63"/>
        <w:jc w:val="both"/>
        <w:textAlignment w:val="baseline"/>
        <w:rPr>
          <w:sz w:val="28"/>
          <w:szCs w:val="28"/>
          <w:lang w:val="en-US"/>
        </w:rPr>
      </w:pPr>
    </w:p>
    <w:p w14:paraId="456F9BDA" w14:textId="77777777" w:rsidR="00D8560F" w:rsidRDefault="00D8560F">
      <w:pPr>
        <w:snapToGrid w:val="0"/>
        <w:spacing w:before="63"/>
        <w:jc w:val="both"/>
        <w:textAlignment w:val="baseline"/>
        <w:rPr>
          <w:sz w:val="28"/>
          <w:szCs w:val="28"/>
          <w:lang w:val="en-US"/>
        </w:rPr>
      </w:pPr>
    </w:p>
    <w:p w14:paraId="4B20320B" w14:textId="77777777" w:rsidR="00D8560F" w:rsidRDefault="00D8560F">
      <w:pPr>
        <w:snapToGrid w:val="0"/>
        <w:spacing w:before="63"/>
        <w:jc w:val="both"/>
        <w:textAlignment w:val="baseline"/>
        <w:rPr>
          <w:sz w:val="28"/>
          <w:szCs w:val="28"/>
          <w:lang w:val="en-US"/>
        </w:rPr>
      </w:pPr>
    </w:p>
    <w:p w14:paraId="28BDE2E9" w14:textId="77777777" w:rsidR="00D8560F" w:rsidRDefault="00D8560F">
      <w:pPr>
        <w:snapToGrid w:val="0"/>
        <w:spacing w:before="63"/>
        <w:jc w:val="both"/>
        <w:textAlignment w:val="baseline"/>
        <w:rPr>
          <w:sz w:val="28"/>
          <w:szCs w:val="28"/>
          <w:lang w:val="en-US"/>
        </w:rPr>
      </w:pPr>
    </w:p>
    <w:p w14:paraId="5C909795" w14:textId="77777777" w:rsidR="00D8560F" w:rsidRDefault="00D8560F">
      <w:pPr>
        <w:snapToGrid w:val="0"/>
        <w:spacing w:before="63"/>
        <w:jc w:val="both"/>
        <w:textAlignment w:val="baseline"/>
        <w:rPr>
          <w:sz w:val="28"/>
          <w:szCs w:val="28"/>
          <w:lang w:val="en-US"/>
        </w:rPr>
      </w:pPr>
    </w:p>
    <w:p w14:paraId="45BA22FD" w14:textId="77777777" w:rsidR="00D8560F" w:rsidRDefault="00D8560F">
      <w:pPr>
        <w:snapToGrid w:val="0"/>
        <w:spacing w:before="63"/>
        <w:jc w:val="both"/>
        <w:textAlignment w:val="baseline"/>
        <w:rPr>
          <w:sz w:val="28"/>
          <w:szCs w:val="28"/>
          <w:lang w:val="en-US"/>
        </w:rPr>
      </w:pPr>
    </w:p>
    <w:p w14:paraId="0FC509AA" w14:textId="77777777" w:rsidR="00D8560F" w:rsidRDefault="00D8560F">
      <w:pPr>
        <w:snapToGrid w:val="0"/>
        <w:spacing w:before="63"/>
        <w:jc w:val="both"/>
        <w:textAlignment w:val="baseline"/>
        <w:rPr>
          <w:sz w:val="28"/>
          <w:szCs w:val="28"/>
          <w:lang w:val="en-US"/>
        </w:rPr>
      </w:pPr>
    </w:p>
    <w:p w14:paraId="3373F40A" w14:textId="77777777" w:rsidR="00D8560F" w:rsidRDefault="00D8560F">
      <w:pPr>
        <w:snapToGrid w:val="0"/>
        <w:spacing w:before="63"/>
        <w:jc w:val="both"/>
        <w:textAlignment w:val="baseline"/>
        <w:rPr>
          <w:sz w:val="28"/>
          <w:szCs w:val="28"/>
          <w:lang w:val="en-US"/>
        </w:rPr>
      </w:pPr>
    </w:p>
    <w:p w14:paraId="1AB77F4A" w14:textId="77777777" w:rsidR="00D8560F" w:rsidRDefault="00D8560F">
      <w:pPr>
        <w:snapToGrid w:val="0"/>
        <w:spacing w:before="63"/>
        <w:jc w:val="both"/>
        <w:textAlignment w:val="baseline"/>
        <w:rPr>
          <w:sz w:val="28"/>
          <w:szCs w:val="28"/>
          <w:lang w:val="en-US"/>
        </w:rPr>
      </w:pPr>
    </w:p>
    <w:p w14:paraId="3308D7A0" w14:textId="77777777" w:rsidR="00D8560F" w:rsidRDefault="00D8560F">
      <w:pPr>
        <w:snapToGrid w:val="0"/>
        <w:spacing w:before="63"/>
        <w:jc w:val="both"/>
        <w:textAlignment w:val="baseline"/>
        <w:rPr>
          <w:sz w:val="28"/>
          <w:szCs w:val="28"/>
          <w:lang w:val="en-US"/>
        </w:rPr>
      </w:pPr>
    </w:p>
    <w:p w14:paraId="708D6B87" w14:textId="77777777" w:rsidR="00D8560F" w:rsidRDefault="00D8560F">
      <w:pPr>
        <w:snapToGrid w:val="0"/>
        <w:spacing w:before="63"/>
        <w:jc w:val="both"/>
        <w:textAlignment w:val="baseline"/>
        <w:rPr>
          <w:sz w:val="28"/>
          <w:szCs w:val="28"/>
          <w:lang w:val="en-US"/>
        </w:rPr>
      </w:pPr>
    </w:p>
    <w:p w14:paraId="01826E2C" w14:textId="77777777" w:rsidR="00D8560F" w:rsidRDefault="00D8560F">
      <w:pPr>
        <w:snapToGrid w:val="0"/>
        <w:spacing w:before="63"/>
        <w:jc w:val="both"/>
        <w:textAlignment w:val="baseline"/>
        <w:rPr>
          <w:sz w:val="28"/>
          <w:szCs w:val="28"/>
          <w:lang w:val="en-US"/>
        </w:rPr>
      </w:pPr>
    </w:p>
    <w:p w14:paraId="59BBEABB" w14:textId="77777777" w:rsidR="00D8560F" w:rsidRDefault="00D8560F">
      <w:pPr>
        <w:snapToGrid w:val="0"/>
        <w:spacing w:before="63"/>
        <w:jc w:val="both"/>
        <w:textAlignment w:val="baseline"/>
        <w:rPr>
          <w:sz w:val="28"/>
          <w:szCs w:val="28"/>
          <w:lang w:val="en-US"/>
        </w:rPr>
      </w:pPr>
    </w:p>
    <w:p w14:paraId="0CB3F4D3" w14:textId="77777777" w:rsidR="0014765E" w:rsidRDefault="00000000">
      <w:pPr>
        <w:numPr>
          <w:ilvl w:val="0"/>
          <w:numId w:val="1"/>
        </w:numPr>
        <w:snapToGrid w:val="0"/>
        <w:spacing w:before="63"/>
        <w:ind w:left="2"/>
        <w:jc w:val="center"/>
        <w:textAlignment w:val="baseline"/>
        <w:rPr>
          <w:b/>
          <w:bCs/>
          <w:sz w:val="32"/>
          <w:szCs w:val="32"/>
          <w:lang w:val="en-US"/>
        </w:rPr>
      </w:pPr>
      <w:r>
        <w:rPr>
          <w:rFonts w:hint="eastAsia"/>
          <w:b/>
          <w:bCs/>
          <w:sz w:val="32"/>
          <w:szCs w:val="32"/>
          <w:lang w:val="en-US"/>
        </w:rPr>
        <w:lastRenderedPageBreak/>
        <w:t>法定代表人身份证明</w:t>
      </w:r>
    </w:p>
    <w:p w14:paraId="6EC3EBC9" w14:textId="77777777" w:rsidR="0014765E" w:rsidRDefault="0014765E">
      <w:pPr>
        <w:snapToGrid w:val="0"/>
        <w:spacing w:before="63"/>
        <w:ind w:left="2"/>
        <w:jc w:val="both"/>
        <w:textAlignment w:val="baseline"/>
        <w:rPr>
          <w:b/>
          <w:bCs/>
          <w:sz w:val="32"/>
          <w:szCs w:val="32"/>
          <w:lang w:val="en-US"/>
        </w:rPr>
      </w:pPr>
    </w:p>
    <w:p w14:paraId="6D397381" w14:textId="77777777" w:rsidR="0014765E" w:rsidRDefault="0014765E">
      <w:pPr>
        <w:snapToGrid w:val="0"/>
        <w:spacing w:before="63"/>
        <w:ind w:left="2"/>
        <w:jc w:val="both"/>
        <w:textAlignment w:val="baseline"/>
        <w:rPr>
          <w:b/>
          <w:bCs/>
          <w:sz w:val="32"/>
          <w:szCs w:val="32"/>
          <w:lang w:val="en-US"/>
        </w:rPr>
      </w:pPr>
    </w:p>
    <w:p w14:paraId="501114DF"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报价人名称：</w:t>
      </w:r>
      <w:r>
        <w:rPr>
          <w:sz w:val="28"/>
          <w:szCs w:val="28"/>
          <w:lang w:val="en-US"/>
        </w:rPr>
        <w:t xml:space="preserve"> </w:t>
      </w:r>
      <w:r>
        <w:rPr>
          <w:rFonts w:hint="eastAsia"/>
          <w:sz w:val="28"/>
          <w:szCs w:val="28"/>
          <w:lang w:val="en-US"/>
        </w:rPr>
        <w:t xml:space="preserve"> </w:t>
      </w:r>
    </w:p>
    <w:p w14:paraId="3A5A9657"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 xml:space="preserve">单位性质：  </w:t>
      </w:r>
    </w:p>
    <w:p w14:paraId="40464D97" w14:textId="77777777" w:rsidR="0014765E" w:rsidRDefault="00000000">
      <w:pPr>
        <w:spacing w:before="63"/>
        <w:ind w:left="2"/>
        <w:jc w:val="both"/>
        <w:rPr>
          <w:sz w:val="28"/>
          <w:szCs w:val="28"/>
          <w:lang w:val="en-US"/>
        </w:rPr>
      </w:pPr>
      <w:r>
        <w:rPr>
          <w:rFonts w:hint="eastAsia"/>
          <w:sz w:val="28"/>
          <w:szCs w:val="28"/>
          <w:lang w:val="en-US"/>
        </w:rPr>
        <w:t xml:space="preserve">地址： </w:t>
      </w:r>
      <w:r>
        <w:rPr>
          <w:sz w:val="28"/>
          <w:szCs w:val="28"/>
          <w:lang w:val="en-US"/>
        </w:rPr>
        <w:t xml:space="preserve"> </w:t>
      </w:r>
    </w:p>
    <w:p w14:paraId="641B665B"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 xml:space="preserve">成立时间：   </w:t>
      </w:r>
    </w:p>
    <w:p w14:paraId="0A329C5C"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经营期限：</w:t>
      </w:r>
      <w:r>
        <w:rPr>
          <w:sz w:val="28"/>
          <w:szCs w:val="28"/>
          <w:lang w:val="en-US"/>
        </w:rPr>
        <w:t xml:space="preserve"> </w:t>
      </w:r>
      <w:r>
        <w:rPr>
          <w:rFonts w:hint="eastAsia"/>
          <w:sz w:val="28"/>
          <w:szCs w:val="28"/>
          <w:lang w:val="en-US"/>
        </w:rPr>
        <w:t xml:space="preserve"> </w:t>
      </w:r>
    </w:p>
    <w:p w14:paraId="52A52D18" w14:textId="77777777" w:rsidR="0014765E" w:rsidRDefault="00000000">
      <w:pPr>
        <w:spacing w:before="63"/>
        <w:ind w:left="2"/>
        <w:jc w:val="both"/>
        <w:rPr>
          <w:sz w:val="28"/>
          <w:szCs w:val="28"/>
          <w:lang w:val="en-US"/>
        </w:rPr>
      </w:pPr>
      <w:r>
        <w:rPr>
          <w:rFonts w:hint="eastAsia"/>
          <w:sz w:val="28"/>
          <w:szCs w:val="28"/>
          <w:lang w:val="en-US"/>
        </w:rPr>
        <w:t xml:space="preserve">姓名：          性别： </w:t>
      </w:r>
    </w:p>
    <w:p w14:paraId="25BFC9FC" w14:textId="77777777" w:rsidR="0014765E" w:rsidRDefault="00000000">
      <w:pPr>
        <w:spacing w:before="63"/>
        <w:ind w:left="2"/>
        <w:jc w:val="both"/>
        <w:rPr>
          <w:sz w:val="28"/>
          <w:szCs w:val="28"/>
          <w:lang w:val="en-US"/>
        </w:rPr>
      </w:pPr>
      <w:r>
        <w:rPr>
          <w:rFonts w:hint="eastAsia"/>
          <w:sz w:val="28"/>
          <w:szCs w:val="28"/>
          <w:lang w:val="en-US"/>
        </w:rPr>
        <w:t>年龄：          职务：</w:t>
      </w:r>
      <w:r>
        <w:rPr>
          <w:sz w:val="28"/>
          <w:szCs w:val="28"/>
          <w:lang w:val="en-US"/>
        </w:rPr>
        <w:t xml:space="preserve"> </w:t>
      </w:r>
      <w:r>
        <w:rPr>
          <w:rFonts w:hint="eastAsia"/>
          <w:sz w:val="28"/>
          <w:szCs w:val="28"/>
          <w:lang w:val="en-US"/>
        </w:rPr>
        <w:t xml:space="preserve"> </w:t>
      </w:r>
    </w:p>
    <w:p w14:paraId="49B4A156"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系</w:t>
      </w:r>
      <w:r>
        <w:rPr>
          <w:rFonts w:hint="eastAsia"/>
          <w:sz w:val="28"/>
          <w:szCs w:val="28"/>
          <w:u w:val="single"/>
          <w:lang w:val="en-US"/>
        </w:rPr>
        <w:t xml:space="preserve">                     </w:t>
      </w:r>
      <w:r>
        <w:rPr>
          <w:rFonts w:hint="eastAsia"/>
          <w:sz w:val="28"/>
          <w:szCs w:val="28"/>
          <w:lang w:val="en-US"/>
        </w:rPr>
        <w:t>（报价单位）的法定代表人。</w:t>
      </w:r>
    </w:p>
    <w:p w14:paraId="319E4373" w14:textId="77777777" w:rsidR="0014765E" w:rsidRDefault="0014765E">
      <w:pPr>
        <w:snapToGrid w:val="0"/>
        <w:spacing w:before="63"/>
        <w:ind w:left="2"/>
        <w:jc w:val="both"/>
        <w:textAlignment w:val="baseline"/>
        <w:rPr>
          <w:sz w:val="28"/>
          <w:szCs w:val="28"/>
          <w:lang w:val="en-US"/>
        </w:rPr>
      </w:pPr>
    </w:p>
    <w:p w14:paraId="1F8E5923"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特此证明。</w:t>
      </w:r>
    </w:p>
    <w:p w14:paraId="32FE5CB2" w14:textId="77777777" w:rsidR="0014765E" w:rsidRDefault="0014765E">
      <w:pPr>
        <w:snapToGrid w:val="0"/>
        <w:spacing w:before="63"/>
        <w:ind w:left="2"/>
        <w:jc w:val="both"/>
        <w:textAlignment w:val="baseline"/>
        <w:rPr>
          <w:sz w:val="28"/>
          <w:szCs w:val="28"/>
          <w:lang w:val="en-US"/>
        </w:rPr>
      </w:pPr>
    </w:p>
    <w:p w14:paraId="6336EF5B" w14:textId="77777777" w:rsidR="0014765E" w:rsidRDefault="0014765E">
      <w:pPr>
        <w:snapToGrid w:val="0"/>
        <w:spacing w:before="63"/>
        <w:ind w:left="2"/>
        <w:jc w:val="both"/>
        <w:textAlignment w:val="baseline"/>
        <w:rPr>
          <w:sz w:val="28"/>
          <w:szCs w:val="28"/>
          <w:lang w:val="en-US"/>
        </w:rPr>
      </w:pPr>
    </w:p>
    <w:p w14:paraId="4D8955F7"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附：法定代表人身份证复印件</w:t>
      </w:r>
    </w:p>
    <w:p w14:paraId="28B3D1C1" w14:textId="77777777" w:rsidR="0014765E" w:rsidRDefault="0014765E">
      <w:pPr>
        <w:snapToGrid w:val="0"/>
        <w:spacing w:before="63"/>
        <w:ind w:left="2"/>
        <w:jc w:val="both"/>
        <w:textAlignment w:val="baseline"/>
        <w:rPr>
          <w:sz w:val="28"/>
          <w:szCs w:val="28"/>
          <w:lang w:val="en-US"/>
        </w:rPr>
      </w:pPr>
    </w:p>
    <w:p w14:paraId="1582979B" w14:textId="77777777" w:rsidR="0014765E" w:rsidRDefault="00000000">
      <w:pPr>
        <w:snapToGrid w:val="0"/>
        <w:spacing w:before="63"/>
        <w:ind w:left="2"/>
        <w:jc w:val="both"/>
        <w:textAlignment w:val="baseline"/>
        <w:rPr>
          <w:sz w:val="28"/>
          <w:szCs w:val="28"/>
          <w:lang w:val="en-US"/>
        </w:rPr>
      </w:pPr>
      <w:r>
        <w:rPr>
          <w:rFonts w:hint="eastAsia"/>
          <w:sz w:val="28"/>
          <w:szCs w:val="28"/>
          <w:lang w:val="en-US"/>
        </w:rPr>
        <w:t xml:space="preserve">                                      </w:t>
      </w:r>
    </w:p>
    <w:p w14:paraId="4DFEDB84" w14:textId="77777777" w:rsidR="0014765E" w:rsidRDefault="0014765E">
      <w:pPr>
        <w:snapToGrid w:val="0"/>
        <w:spacing w:before="63"/>
        <w:ind w:left="2"/>
        <w:jc w:val="both"/>
        <w:textAlignment w:val="baseline"/>
        <w:rPr>
          <w:sz w:val="28"/>
          <w:szCs w:val="28"/>
          <w:lang w:val="en-US"/>
        </w:rPr>
      </w:pPr>
    </w:p>
    <w:p w14:paraId="4538385C" w14:textId="77777777" w:rsidR="0014765E" w:rsidRDefault="0014765E">
      <w:pPr>
        <w:snapToGrid w:val="0"/>
        <w:spacing w:before="63"/>
        <w:ind w:left="2"/>
        <w:jc w:val="both"/>
        <w:textAlignment w:val="baseline"/>
        <w:rPr>
          <w:sz w:val="28"/>
          <w:szCs w:val="28"/>
          <w:lang w:val="en-US"/>
        </w:rPr>
      </w:pPr>
    </w:p>
    <w:p w14:paraId="18D7005C" w14:textId="77777777" w:rsidR="0014765E" w:rsidRDefault="0014765E">
      <w:pPr>
        <w:snapToGrid w:val="0"/>
        <w:spacing w:before="63"/>
        <w:ind w:left="2"/>
        <w:jc w:val="both"/>
        <w:textAlignment w:val="baseline"/>
        <w:rPr>
          <w:sz w:val="28"/>
          <w:szCs w:val="28"/>
          <w:lang w:val="en-US"/>
        </w:rPr>
      </w:pPr>
    </w:p>
    <w:p w14:paraId="0B358239" w14:textId="77777777" w:rsidR="0014765E" w:rsidRDefault="0014765E">
      <w:pPr>
        <w:snapToGrid w:val="0"/>
        <w:spacing w:before="63"/>
        <w:ind w:left="2"/>
        <w:jc w:val="both"/>
        <w:textAlignment w:val="baseline"/>
        <w:rPr>
          <w:sz w:val="28"/>
          <w:szCs w:val="28"/>
          <w:lang w:val="en-US"/>
        </w:rPr>
      </w:pPr>
    </w:p>
    <w:p w14:paraId="1ED16C0C" w14:textId="77777777" w:rsidR="0014765E" w:rsidRDefault="0014765E">
      <w:pPr>
        <w:snapToGrid w:val="0"/>
        <w:spacing w:before="63"/>
        <w:ind w:left="2"/>
        <w:jc w:val="both"/>
        <w:textAlignment w:val="baseline"/>
        <w:rPr>
          <w:sz w:val="28"/>
          <w:szCs w:val="28"/>
          <w:lang w:val="en-US"/>
        </w:rPr>
      </w:pPr>
    </w:p>
    <w:p w14:paraId="632AC9B2" w14:textId="77777777" w:rsidR="0014765E" w:rsidRDefault="0014765E">
      <w:pPr>
        <w:snapToGrid w:val="0"/>
        <w:spacing w:before="63"/>
        <w:ind w:left="2"/>
        <w:jc w:val="both"/>
        <w:textAlignment w:val="baseline"/>
        <w:rPr>
          <w:sz w:val="28"/>
          <w:szCs w:val="28"/>
          <w:lang w:val="en-US"/>
        </w:rPr>
      </w:pPr>
    </w:p>
    <w:p w14:paraId="7B889A7C" w14:textId="77777777" w:rsidR="0014765E" w:rsidRDefault="00000000">
      <w:pPr>
        <w:snapToGrid w:val="0"/>
        <w:spacing w:before="63"/>
        <w:ind w:left="6160" w:hangingChars="2200" w:hanging="6160"/>
        <w:jc w:val="both"/>
        <w:textAlignment w:val="baseline"/>
        <w:rPr>
          <w:sz w:val="28"/>
          <w:szCs w:val="28"/>
          <w:lang w:val="en-US"/>
        </w:rPr>
      </w:pPr>
      <w:r>
        <w:rPr>
          <w:rFonts w:hint="eastAsia"/>
          <w:sz w:val="28"/>
          <w:szCs w:val="28"/>
          <w:lang w:val="en-US"/>
        </w:rPr>
        <w:t xml:space="preserve">                      报价人：                     （盖章）</w:t>
      </w:r>
    </w:p>
    <w:p w14:paraId="429B8BAC" w14:textId="77777777" w:rsidR="0014765E" w:rsidRDefault="00000000">
      <w:pPr>
        <w:snapToGrid w:val="0"/>
        <w:spacing w:before="63"/>
        <w:ind w:left="2" w:firstLine="560"/>
        <w:jc w:val="both"/>
        <w:textAlignment w:val="baseline"/>
        <w:rPr>
          <w:sz w:val="28"/>
          <w:szCs w:val="28"/>
          <w:lang w:val="en-US"/>
        </w:rPr>
      </w:pPr>
      <w:r>
        <w:rPr>
          <w:rFonts w:hint="eastAsia"/>
          <w:sz w:val="28"/>
          <w:szCs w:val="28"/>
          <w:lang w:val="en-US"/>
        </w:rPr>
        <w:t xml:space="preserve">                            </w:t>
      </w:r>
    </w:p>
    <w:p w14:paraId="644A0C71" w14:textId="77777777" w:rsidR="0014765E" w:rsidRDefault="00000000">
      <w:pPr>
        <w:tabs>
          <w:tab w:val="left" w:pos="959"/>
          <w:tab w:val="left" w:pos="1919"/>
        </w:tabs>
        <w:snapToGrid w:val="0"/>
        <w:jc w:val="right"/>
        <w:textAlignment w:val="baseline"/>
        <w:rPr>
          <w:sz w:val="32"/>
        </w:rPr>
      </w:pPr>
      <w:r>
        <w:rPr>
          <w:rFonts w:hint="eastAsia"/>
          <w:sz w:val="28"/>
          <w:szCs w:val="28"/>
          <w:lang w:val="en-US"/>
        </w:rPr>
        <w:t xml:space="preserve">日  期：   </w:t>
      </w:r>
      <w:r>
        <w:rPr>
          <w:sz w:val="32"/>
        </w:rPr>
        <w:t>年</w:t>
      </w:r>
      <w:r>
        <w:rPr>
          <w:rFonts w:hint="eastAsia"/>
          <w:sz w:val="32"/>
          <w:lang w:val="en-US"/>
        </w:rPr>
        <w:t xml:space="preserve">  </w:t>
      </w:r>
      <w:r>
        <w:rPr>
          <w:sz w:val="32"/>
        </w:rPr>
        <w:t>月</w:t>
      </w:r>
      <w:r>
        <w:rPr>
          <w:rFonts w:hint="eastAsia"/>
          <w:sz w:val="32"/>
          <w:lang w:val="en-US"/>
        </w:rPr>
        <w:t xml:space="preserve">  </w:t>
      </w:r>
      <w:r>
        <w:rPr>
          <w:sz w:val="32"/>
        </w:rPr>
        <w:t>日</w:t>
      </w:r>
    </w:p>
    <w:p w14:paraId="07CC256B" w14:textId="77777777" w:rsidR="0014765E" w:rsidRDefault="0014765E">
      <w:pPr>
        <w:snapToGrid w:val="0"/>
        <w:spacing w:before="63"/>
        <w:jc w:val="both"/>
        <w:textAlignment w:val="baseline"/>
        <w:rPr>
          <w:b/>
          <w:bCs/>
          <w:sz w:val="32"/>
          <w:szCs w:val="32"/>
          <w:lang w:val="en-US"/>
        </w:rPr>
      </w:pPr>
    </w:p>
    <w:p w14:paraId="3DC42F98" w14:textId="77777777" w:rsidR="0014765E" w:rsidRDefault="0014765E">
      <w:pPr>
        <w:snapToGrid w:val="0"/>
        <w:spacing w:before="63"/>
        <w:ind w:left="2"/>
        <w:jc w:val="center"/>
        <w:textAlignment w:val="baseline"/>
        <w:rPr>
          <w:b/>
          <w:bCs/>
          <w:sz w:val="32"/>
          <w:szCs w:val="32"/>
          <w:lang w:val="en-US"/>
        </w:rPr>
      </w:pPr>
    </w:p>
    <w:p w14:paraId="217078E2" w14:textId="77777777" w:rsidR="00DC654A" w:rsidRDefault="00DC654A">
      <w:pPr>
        <w:snapToGrid w:val="0"/>
        <w:spacing w:before="63"/>
        <w:ind w:left="2"/>
        <w:jc w:val="center"/>
        <w:textAlignment w:val="baseline"/>
        <w:rPr>
          <w:b/>
          <w:bCs/>
          <w:sz w:val="32"/>
          <w:szCs w:val="32"/>
          <w:lang w:val="en-US"/>
        </w:rPr>
      </w:pPr>
    </w:p>
    <w:p w14:paraId="37DE5467" w14:textId="77777777" w:rsidR="00DC654A" w:rsidRDefault="00DC654A">
      <w:pPr>
        <w:snapToGrid w:val="0"/>
        <w:spacing w:before="63"/>
        <w:ind w:left="2"/>
        <w:jc w:val="center"/>
        <w:textAlignment w:val="baseline"/>
        <w:rPr>
          <w:b/>
          <w:bCs/>
          <w:sz w:val="32"/>
          <w:szCs w:val="32"/>
          <w:lang w:val="en-US"/>
        </w:rPr>
      </w:pPr>
    </w:p>
    <w:p w14:paraId="2A62BD20" w14:textId="77777777" w:rsidR="0014765E" w:rsidRDefault="0014765E">
      <w:pPr>
        <w:snapToGrid w:val="0"/>
        <w:spacing w:before="63"/>
        <w:ind w:left="2"/>
        <w:jc w:val="center"/>
        <w:textAlignment w:val="baseline"/>
        <w:rPr>
          <w:b/>
          <w:bCs/>
          <w:sz w:val="32"/>
          <w:szCs w:val="32"/>
          <w:lang w:val="en-US"/>
        </w:rPr>
      </w:pPr>
    </w:p>
    <w:p w14:paraId="28FE4579" w14:textId="77777777" w:rsidR="0014765E" w:rsidRDefault="0014765E">
      <w:pPr>
        <w:snapToGrid w:val="0"/>
        <w:spacing w:before="63"/>
        <w:ind w:left="2"/>
        <w:jc w:val="center"/>
        <w:textAlignment w:val="baseline"/>
        <w:rPr>
          <w:b/>
          <w:bCs/>
          <w:sz w:val="32"/>
          <w:szCs w:val="32"/>
          <w:lang w:val="en-US"/>
        </w:rPr>
      </w:pPr>
    </w:p>
    <w:p w14:paraId="3DBC0C6C" w14:textId="77777777" w:rsidR="0014765E" w:rsidRDefault="0014765E">
      <w:pPr>
        <w:snapToGrid w:val="0"/>
        <w:spacing w:before="63"/>
        <w:ind w:left="2"/>
        <w:jc w:val="center"/>
        <w:textAlignment w:val="baseline"/>
        <w:rPr>
          <w:b/>
          <w:bCs/>
          <w:sz w:val="32"/>
          <w:szCs w:val="32"/>
          <w:lang w:val="en-US"/>
        </w:rPr>
      </w:pPr>
    </w:p>
    <w:p w14:paraId="6D2F41E5" w14:textId="7BE230CA" w:rsidR="00CE28CF" w:rsidRDefault="00CE28CF" w:rsidP="00CE28CF">
      <w:pPr>
        <w:snapToGrid w:val="0"/>
        <w:spacing w:before="63"/>
        <w:jc w:val="center"/>
        <w:textAlignment w:val="baseline"/>
        <w:rPr>
          <w:b/>
          <w:bCs/>
          <w:sz w:val="32"/>
          <w:szCs w:val="32"/>
          <w:lang w:val="en-US"/>
        </w:rPr>
      </w:pPr>
      <w:r>
        <w:rPr>
          <w:rFonts w:hint="eastAsia"/>
          <w:b/>
          <w:bCs/>
          <w:sz w:val="32"/>
          <w:szCs w:val="32"/>
          <w:lang w:val="en-US"/>
        </w:rPr>
        <w:lastRenderedPageBreak/>
        <w:t>三、授权委托书</w:t>
      </w:r>
    </w:p>
    <w:p w14:paraId="48FFEFBE" w14:textId="76A03980" w:rsidR="00CE28CF" w:rsidRDefault="00CE28CF" w:rsidP="00CE28CF">
      <w:pPr>
        <w:snapToGrid w:val="0"/>
        <w:spacing w:before="63" w:line="400" w:lineRule="exact"/>
        <w:ind w:firstLineChars="200" w:firstLine="560"/>
        <w:jc w:val="both"/>
        <w:textAlignment w:val="baseline"/>
        <w:rPr>
          <w:sz w:val="28"/>
          <w:szCs w:val="28"/>
          <w:lang w:val="en-US"/>
        </w:rPr>
      </w:pPr>
      <w:r>
        <w:rPr>
          <w:rFonts w:hint="eastAsia"/>
          <w:sz w:val="28"/>
          <w:szCs w:val="28"/>
          <w:lang w:val="en-US"/>
        </w:rPr>
        <w:t>本人</w:t>
      </w:r>
      <w:r>
        <w:rPr>
          <w:rFonts w:hint="eastAsia"/>
          <w:sz w:val="28"/>
          <w:szCs w:val="28"/>
          <w:u w:val="single" w:color="000000"/>
          <w:lang w:val="en-US"/>
        </w:rPr>
        <w:t xml:space="preserve">     </w:t>
      </w:r>
      <w:r>
        <w:rPr>
          <w:rFonts w:hint="eastAsia"/>
          <w:sz w:val="28"/>
          <w:szCs w:val="28"/>
          <w:lang w:val="en-US"/>
        </w:rPr>
        <w:t>（姓名）系</w:t>
      </w:r>
      <w:r>
        <w:rPr>
          <w:rFonts w:hint="eastAsia"/>
          <w:sz w:val="28"/>
          <w:szCs w:val="28"/>
          <w:u w:val="single" w:color="000000"/>
          <w:lang w:val="en-US"/>
        </w:rPr>
        <w:t xml:space="preserve">                             （报价人名称）</w:t>
      </w:r>
      <w:r>
        <w:rPr>
          <w:rFonts w:hint="eastAsia"/>
          <w:sz w:val="28"/>
          <w:szCs w:val="28"/>
          <w:lang w:val="en-US"/>
        </w:rPr>
        <w:t>的法定代表人，现委托本单位人员</w:t>
      </w:r>
      <w:r>
        <w:rPr>
          <w:rFonts w:hint="eastAsia"/>
          <w:sz w:val="28"/>
          <w:szCs w:val="28"/>
          <w:u w:val="single" w:color="000000"/>
          <w:lang w:val="en-US"/>
        </w:rPr>
        <w:t xml:space="preserve">        </w:t>
      </w:r>
      <w:r>
        <w:rPr>
          <w:rFonts w:hint="eastAsia"/>
          <w:sz w:val="28"/>
          <w:szCs w:val="28"/>
          <w:lang w:val="en-US"/>
        </w:rPr>
        <w:t>（姓名）为我方代理人。代理人根据授权，以我方名义签署、澄清、说明、补正、递交、撤回、修改“</w:t>
      </w:r>
      <w:r w:rsidR="00796F3E" w:rsidRPr="00796F3E">
        <w:rPr>
          <w:rFonts w:hint="eastAsia"/>
          <w:sz w:val="28"/>
          <w:szCs w:val="28"/>
        </w:rPr>
        <w:t>无人机应用基地测绘无人机及配套设备</w:t>
      </w:r>
      <w:r>
        <w:rPr>
          <w:rFonts w:hint="eastAsia"/>
          <w:sz w:val="28"/>
          <w:szCs w:val="28"/>
          <w:lang w:val="en-US"/>
        </w:rPr>
        <w:t>”报价文件、签订合同和处理有关事宜等，其法律后果由我方承担。</w:t>
      </w:r>
    </w:p>
    <w:p w14:paraId="1D9D281D" w14:textId="77777777" w:rsidR="00CE28CF" w:rsidRDefault="00CE28CF" w:rsidP="00CE28CF">
      <w:pPr>
        <w:snapToGrid w:val="0"/>
        <w:spacing w:before="63" w:line="400" w:lineRule="exact"/>
        <w:ind w:firstLineChars="200" w:firstLine="560"/>
        <w:jc w:val="both"/>
        <w:textAlignment w:val="baseline"/>
        <w:rPr>
          <w:sz w:val="28"/>
          <w:szCs w:val="28"/>
          <w:lang w:val="en-US"/>
        </w:rPr>
      </w:pPr>
      <w:r>
        <w:rPr>
          <w:rFonts w:hint="eastAsia"/>
          <w:sz w:val="28"/>
          <w:szCs w:val="28"/>
          <w:lang w:val="en-US"/>
        </w:rPr>
        <w:t>委托期限：</w:t>
      </w:r>
      <w:r>
        <w:rPr>
          <w:rFonts w:hint="eastAsia"/>
          <w:sz w:val="28"/>
          <w:szCs w:val="28"/>
          <w:u w:val="single" w:color="000000"/>
          <w:lang w:val="en-US"/>
        </w:rPr>
        <w:t xml:space="preserve"> 至</w:t>
      </w:r>
      <w:r>
        <w:rPr>
          <w:sz w:val="28"/>
          <w:szCs w:val="28"/>
          <w:u w:val="single" w:color="000000"/>
          <w:lang w:val="en-US"/>
        </w:rPr>
        <w:t>该项目完</w:t>
      </w:r>
      <w:r>
        <w:rPr>
          <w:rFonts w:hint="eastAsia"/>
          <w:sz w:val="28"/>
          <w:szCs w:val="28"/>
          <w:u w:val="single" w:color="000000"/>
          <w:lang w:val="en-US"/>
        </w:rPr>
        <w:t xml:space="preserve">成       </w:t>
      </w:r>
      <w:r>
        <w:rPr>
          <w:rFonts w:hint="eastAsia"/>
          <w:sz w:val="28"/>
          <w:szCs w:val="28"/>
          <w:lang w:val="en-US"/>
        </w:rPr>
        <w:t>。</w:t>
      </w:r>
    </w:p>
    <w:p w14:paraId="31189D14" w14:textId="77777777" w:rsidR="00CE28CF" w:rsidRDefault="00CE28CF" w:rsidP="00CE28CF">
      <w:pPr>
        <w:snapToGrid w:val="0"/>
        <w:spacing w:before="63" w:line="400" w:lineRule="exact"/>
        <w:ind w:firstLineChars="200" w:firstLine="560"/>
        <w:jc w:val="both"/>
        <w:textAlignment w:val="baseline"/>
        <w:rPr>
          <w:sz w:val="28"/>
          <w:szCs w:val="28"/>
          <w:lang w:val="en-US"/>
        </w:rPr>
      </w:pPr>
      <w:r>
        <w:rPr>
          <w:rFonts w:hint="eastAsia"/>
          <w:sz w:val="28"/>
          <w:szCs w:val="28"/>
          <w:lang w:val="en-US"/>
        </w:rPr>
        <w:t>代理人无转委托权。</w:t>
      </w:r>
    </w:p>
    <w:p w14:paraId="184ED91E" w14:textId="77777777" w:rsidR="00CE28CF" w:rsidRDefault="00CE28CF" w:rsidP="00CE28CF">
      <w:pPr>
        <w:snapToGrid w:val="0"/>
        <w:spacing w:before="63" w:line="400" w:lineRule="exact"/>
        <w:ind w:firstLineChars="200" w:firstLine="560"/>
        <w:jc w:val="both"/>
        <w:textAlignment w:val="baseline"/>
        <w:rPr>
          <w:sz w:val="28"/>
          <w:szCs w:val="28"/>
          <w:lang w:val="en-US"/>
        </w:rPr>
      </w:pPr>
    </w:p>
    <w:p w14:paraId="23EC0700" w14:textId="77777777" w:rsidR="00CE28CF" w:rsidRDefault="00CE28CF" w:rsidP="00CE28CF">
      <w:pPr>
        <w:snapToGrid w:val="0"/>
        <w:spacing w:before="63" w:line="400" w:lineRule="exact"/>
        <w:ind w:firstLineChars="200" w:firstLine="560"/>
        <w:jc w:val="both"/>
        <w:textAlignment w:val="baseline"/>
        <w:rPr>
          <w:sz w:val="28"/>
          <w:szCs w:val="28"/>
          <w:lang w:val="en-US"/>
        </w:rPr>
      </w:pPr>
    </w:p>
    <w:p w14:paraId="30D56032" w14:textId="77777777" w:rsidR="00CE28CF" w:rsidRDefault="00CE28CF" w:rsidP="00CE28CF">
      <w:pPr>
        <w:snapToGrid w:val="0"/>
        <w:spacing w:before="63" w:line="400" w:lineRule="exact"/>
        <w:ind w:firstLineChars="200" w:firstLine="560"/>
        <w:jc w:val="both"/>
        <w:textAlignment w:val="baseline"/>
        <w:rPr>
          <w:sz w:val="28"/>
          <w:szCs w:val="28"/>
          <w:lang w:val="en-US"/>
        </w:rPr>
      </w:pPr>
      <w:r>
        <w:rPr>
          <w:rFonts w:hint="eastAsia"/>
          <w:sz w:val="28"/>
          <w:szCs w:val="28"/>
          <w:lang w:val="en-US"/>
        </w:rPr>
        <w:t>附：</w:t>
      </w:r>
      <w:r>
        <w:rPr>
          <w:sz w:val="28"/>
          <w:szCs w:val="28"/>
          <w:lang w:val="en-US"/>
        </w:rPr>
        <w:t xml:space="preserve"> </w:t>
      </w:r>
      <w:r>
        <w:rPr>
          <w:rFonts w:hint="eastAsia"/>
          <w:sz w:val="28"/>
          <w:szCs w:val="28"/>
          <w:lang w:val="en-US"/>
        </w:rPr>
        <w:t>身份证复印件</w:t>
      </w:r>
    </w:p>
    <w:p w14:paraId="04D825CD" w14:textId="77777777" w:rsidR="00CE28CF" w:rsidRDefault="00CE28CF" w:rsidP="00CE28CF">
      <w:pPr>
        <w:snapToGrid w:val="0"/>
        <w:spacing w:before="63"/>
        <w:ind w:firstLineChars="200" w:firstLine="560"/>
        <w:jc w:val="both"/>
        <w:textAlignment w:val="baseline"/>
        <w:rPr>
          <w:sz w:val="28"/>
          <w:szCs w:val="28"/>
          <w:lang w:val="en-US"/>
        </w:rPr>
      </w:pPr>
    </w:p>
    <w:p w14:paraId="732ECF75" w14:textId="77777777" w:rsidR="00CE28CF" w:rsidRDefault="00CE28CF" w:rsidP="00CE28CF">
      <w:pPr>
        <w:snapToGrid w:val="0"/>
        <w:spacing w:before="63"/>
        <w:ind w:firstLineChars="200" w:firstLine="560"/>
        <w:jc w:val="both"/>
        <w:textAlignment w:val="baseline"/>
        <w:rPr>
          <w:sz w:val="28"/>
          <w:szCs w:val="28"/>
          <w:lang w:val="en-US"/>
        </w:rPr>
      </w:pPr>
    </w:p>
    <w:p w14:paraId="65D9BF3A" w14:textId="77777777" w:rsidR="00CE28CF" w:rsidRDefault="00CE28CF" w:rsidP="00CE28CF">
      <w:pPr>
        <w:snapToGrid w:val="0"/>
        <w:spacing w:before="63"/>
        <w:ind w:firstLineChars="200" w:firstLine="560"/>
        <w:jc w:val="both"/>
        <w:textAlignment w:val="baseline"/>
        <w:rPr>
          <w:sz w:val="28"/>
          <w:szCs w:val="28"/>
          <w:lang w:val="en-US"/>
        </w:rPr>
      </w:pPr>
    </w:p>
    <w:p w14:paraId="6D89FA7F" w14:textId="77777777" w:rsidR="00CE28CF" w:rsidRDefault="00CE28CF" w:rsidP="00CE28CF">
      <w:pPr>
        <w:snapToGrid w:val="0"/>
        <w:spacing w:before="63"/>
        <w:ind w:firstLineChars="200" w:firstLine="560"/>
        <w:jc w:val="both"/>
        <w:textAlignment w:val="baseline"/>
        <w:rPr>
          <w:sz w:val="28"/>
          <w:szCs w:val="28"/>
          <w:lang w:val="en-US"/>
        </w:rPr>
      </w:pPr>
    </w:p>
    <w:p w14:paraId="615BBF97" w14:textId="77777777" w:rsidR="00CE28CF" w:rsidRDefault="00CE28CF" w:rsidP="00CE28CF">
      <w:pPr>
        <w:snapToGrid w:val="0"/>
        <w:spacing w:before="63"/>
        <w:ind w:firstLineChars="200" w:firstLine="560"/>
        <w:jc w:val="both"/>
        <w:textAlignment w:val="baseline"/>
        <w:rPr>
          <w:sz w:val="28"/>
          <w:szCs w:val="28"/>
          <w:lang w:val="en-US"/>
        </w:rPr>
      </w:pPr>
    </w:p>
    <w:p w14:paraId="17D1DB99"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报 价人：  </w:t>
      </w:r>
    </w:p>
    <w:p w14:paraId="68E24AF4"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法定代表人：    </w:t>
      </w:r>
    </w:p>
    <w:p w14:paraId="4C6272B1"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身份证号码：</w:t>
      </w:r>
    </w:p>
    <w:p w14:paraId="77D6DA65"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委托代理人：    </w:t>
      </w:r>
    </w:p>
    <w:p w14:paraId="08855CB1"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身份证号码：</w:t>
      </w:r>
    </w:p>
    <w:p w14:paraId="7F41997C" w14:textId="77777777" w:rsidR="00CE28CF" w:rsidRDefault="00CE28CF" w:rsidP="00CE28CF">
      <w:pPr>
        <w:snapToGrid w:val="0"/>
        <w:spacing w:before="63"/>
        <w:ind w:firstLineChars="200" w:firstLine="560"/>
        <w:jc w:val="both"/>
        <w:textAlignment w:val="baseline"/>
        <w:rPr>
          <w:sz w:val="28"/>
          <w:szCs w:val="28"/>
          <w:lang w:val="en-US"/>
        </w:rPr>
      </w:pPr>
    </w:p>
    <w:p w14:paraId="12AA2A2D" w14:textId="77777777" w:rsidR="00CE28CF" w:rsidRDefault="00CE28CF" w:rsidP="00CE28CF">
      <w:pPr>
        <w:snapToGrid w:val="0"/>
        <w:spacing w:before="63"/>
        <w:ind w:firstLineChars="200" w:firstLine="560"/>
        <w:jc w:val="both"/>
        <w:textAlignment w:val="baseline"/>
        <w:rPr>
          <w:sz w:val="28"/>
          <w:szCs w:val="28"/>
          <w:lang w:val="en-US"/>
        </w:rPr>
      </w:pPr>
    </w:p>
    <w:p w14:paraId="2520CB34" w14:textId="77777777" w:rsidR="00CE28CF" w:rsidRDefault="00CE28CF" w:rsidP="00CE28CF">
      <w:pPr>
        <w:snapToGrid w:val="0"/>
        <w:spacing w:before="63"/>
        <w:ind w:firstLineChars="200" w:firstLine="560"/>
        <w:jc w:val="both"/>
        <w:textAlignment w:val="baseline"/>
        <w:rPr>
          <w:sz w:val="28"/>
          <w:szCs w:val="28"/>
          <w:lang w:val="en-US"/>
        </w:rPr>
      </w:pPr>
    </w:p>
    <w:p w14:paraId="76204EF9" w14:textId="77777777"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 xml:space="preserve">                                         年   月   日</w:t>
      </w:r>
    </w:p>
    <w:p w14:paraId="19DD1F62" w14:textId="77777777" w:rsidR="00CE28CF" w:rsidRDefault="00CE28CF" w:rsidP="00CE28CF">
      <w:pPr>
        <w:snapToGrid w:val="0"/>
        <w:spacing w:before="63"/>
        <w:ind w:firstLineChars="200" w:firstLine="560"/>
        <w:jc w:val="both"/>
        <w:textAlignment w:val="baseline"/>
        <w:rPr>
          <w:sz w:val="28"/>
          <w:szCs w:val="28"/>
          <w:lang w:val="en-US"/>
        </w:rPr>
      </w:pPr>
    </w:p>
    <w:p w14:paraId="340CE0C0" w14:textId="77777777" w:rsidR="00CE28CF" w:rsidRDefault="00CE28CF" w:rsidP="00CE28CF">
      <w:pPr>
        <w:snapToGrid w:val="0"/>
        <w:spacing w:before="63"/>
        <w:ind w:firstLineChars="200" w:firstLine="560"/>
        <w:jc w:val="both"/>
        <w:textAlignment w:val="baseline"/>
        <w:rPr>
          <w:sz w:val="28"/>
          <w:szCs w:val="28"/>
          <w:lang w:val="en-US"/>
        </w:rPr>
      </w:pPr>
    </w:p>
    <w:p w14:paraId="52E44460" w14:textId="77777777" w:rsidR="00DC654A" w:rsidRDefault="00DC654A" w:rsidP="00CE28CF">
      <w:pPr>
        <w:snapToGrid w:val="0"/>
        <w:spacing w:before="63"/>
        <w:ind w:firstLineChars="200" w:firstLine="560"/>
        <w:jc w:val="both"/>
        <w:textAlignment w:val="baseline"/>
        <w:rPr>
          <w:sz w:val="28"/>
          <w:szCs w:val="28"/>
          <w:lang w:val="en-US"/>
        </w:rPr>
      </w:pPr>
    </w:p>
    <w:p w14:paraId="56962BD3" w14:textId="77777777" w:rsidR="00DC654A" w:rsidRDefault="00DC654A" w:rsidP="00CE28CF">
      <w:pPr>
        <w:snapToGrid w:val="0"/>
        <w:spacing w:before="63"/>
        <w:ind w:firstLineChars="200" w:firstLine="560"/>
        <w:jc w:val="both"/>
        <w:textAlignment w:val="baseline"/>
        <w:rPr>
          <w:sz w:val="28"/>
          <w:szCs w:val="28"/>
          <w:lang w:val="en-US"/>
        </w:rPr>
      </w:pPr>
    </w:p>
    <w:p w14:paraId="236CB727" w14:textId="77777777" w:rsidR="00CE28CF" w:rsidRDefault="00CE28CF" w:rsidP="00CE28CF">
      <w:pPr>
        <w:snapToGrid w:val="0"/>
        <w:spacing w:before="63"/>
        <w:ind w:firstLineChars="200" w:firstLine="560"/>
        <w:jc w:val="both"/>
        <w:textAlignment w:val="baseline"/>
        <w:rPr>
          <w:sz w:val="28"/>
          <w:szCs w:val="28"/>
          <w:lang w:val="en-US"/>
        </w:rPr>
      </w:pPr>
    </w:p>
    <w:p w14:paraId="53477C92" w14:textId="77777777" w:rsidR="00CE28CF" w:rsidRDefault="00CE28CF" w:rsidP="00CE28CF">
      <w:pPr>
        <w:snapToGrid w:val="0"/>
        <w:spacing w:before="63"/>
        <w:ind w:firstLineChars="200" w:firstLine="560"/>
        <w:jc w:val="both"/>
        <w:textAlignment w:val="baseline"/>
        <w:rPr>
          <w:sz w:val="28"/>
          <w:szCs w:val="28"/>
          <w:lang w:val="en-US"/>
        </w:rPr>
      </w:pPr>
    </w:p>
    <w:p w14:paraId="4DB82487" w14:textId="77777777" w:rsidR="00CE28CF" w:rsidRDefault="00CE28CF" w:rsidP="00CE28CF">
      <w:pPr>
        <w:snapToGrid w:val="0"/>
        <w:spacing w:before="63"/>
        <w:ind w:firstLineChars="200" w:firstLine="560"/>
        <w:jc w:val="both"/>
        <w:textAlignment w:val="baseline"/>
        <w:rPr>
          <w:sz w:val="28"/>
          <w:szCs w:val="28"/>
          <w:lang w:val="en-US"/>
        </w:rPr>
      </w:pPr>
    </w:p>
    <w:p w14:paraId="3513A399" w14:textId="3A54D076" w:rsidR="00CE28CF" w:rsidRDefault="00CE28CF" w:rsidP="00CE28CF">
      <w:pPr>
        <w:snapToGrid w:val="0"/>
        <w:spacing w:before="63"/>
        <w:ind w:firstLineChars="200" w:firstLine="560"/>
        <w:jc w:val="both"/>
        <w:textAlignment w:val="baseline"/>
        <w:rPr>
          <w:sz w:val="28"/>
          <w:szCs w:val="28"/>
          <w:lang w:val="en-US"/>
        </w:rPr>
      </w:pPr>
      <w:r>
        <w:rPr>
          <w:rFonts w:hint="eastAsia"/>
          <w:sz w:val="28"/>
          <w:szCs w:val="28"/>
          <w:lang w:val="en-US"/>
        </w:rPr>
        <w:t>（法人报价不需要授权委托书）</w:t>
      </w:r>
    </w:p>
    <w:p w14:paraId="10BB77A6" w14:textId="77777777" w:rsidR="00CE28CF" w:rsidRDefault="00CE28CF" w:rsidP="00CE28CF">
      <w:pPr>
        <w:snapToGrid w:val="0"/>
        <w:spacing w:before="63"/>
        <w:ind w:firstLineChars="200" w:firstLine="643"/>
        <w:jc w:val="both"/>
        <w:textAlignment w:val="baseline"/>
        <w:rPr>
          <w:b/>
          <w:bCs/>
          <w:sz w:val="32"/>
          <w:szCs w:val="32"/>
          <w:lang w:val="en-US"/>
        </w:rPr>
      </w:pPr>
    </w:p>
    <w:p w14:paraId="222BF1AD" w14:textId="77777777" w:rsidR="00CE28CF" w:rsidRDefault="00CE28CF">
      <w:pPr>
        <w:snapToGrid w:val="0"/>
        <w:spacing w:before="63"/>
        <w:ind w:left="2"/>
        <w:jc w:val="center"/>
        <w:textAlignment w:val="baseline"/>
        <w:rPr>
          <w:b/>
          <w:bCs/>
          <w:sz w:val="32"/>
          <w:szCs w:val="32"/>
          <w:lang w:val="en-US"/>
        </w:rPr>
      </w:pPr>
    </w:p>
    <w:p w14:paraId="7235606D" w14:textId="0DA787A3" w:rsidR="0014765E" w:rsidRDefault="00CE28CF">
      <w:pPr>
        <w:snapToGrid w:val="0"/>
        <w:spacing w:before="63"/>
        <w:ind w:left="2"/>
        <w:jc w:val="center"/>
        <w:textAlignment w:val="baseline"/>
        <w:rPr>
          <w:b/>
          <w:bCs/>
          <w:sz w:val="32"/>
          <w:szCs w:val="32"/>
          <w:lang w:val="en-US"/>
        </w:rPr>
      </w:pPr>
      <w:r>
        <w:rPr>
          <w:rFonts w:hint="eastAsia"/>
          <w:b/>
          <w:bCs/>
          <w:sz w:val="32"/>
          <w:szCs w:val="32"/>
          <w:lang w:val="en-US"/>
        </w:rPr>
        <w:t>四、资格审查资料</w:t>
      </w:r>
    </w:p>
    <w:p w14:paraId="04C12399" w14:textId="77777777" w:rsidR="0014765E" w:rsidRDefault="0014765E">
      <w:pPr>
        <w:snapToGrid w:val="0"/>
        <w:spacing w:before="63"/>
        <w:ind w:left="2"/>
        <w:jc w:val="both"/>
        <w:textAlignment w:val="baseline"/>
        <w:rPr>
          <w:b/>
          <w:bCs/>
          <w:sz w:val="32"/>
          <w:szCs w:val="32"/>
          <w:lang w:val="en-US"/>
        </w:rPr>
      </w:pPr>
    </w:p>
    <w:p w14:paraId="007F4A93" w14:textId="77777777" w:rsidR="0014765E" w:rsidRDefault="0014765E">
      <w:pPr>
        <w:snapToGrid w:val="0"/>
        <w:spacing w:before="63"/>
        <w:ind w:left="2"/>
        <w:jc w:val="both"/>
        <w:textAlignment w:val="baseline"/>
        <w:rPr>
          <w:b/>
          <w:bCs/>
          <w:sz w:val="32"/>
          <w:szCs w:val="32"/>
          <w:lang w:val="en-US"/>
        </w:rPr>
      </w:pP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7"/>
        <w:gridCol w:w="875"/>
        <w:gridCol w:w="287"/>
        <w:gridCol w:w="1588"/>
        <w:gridCol w:w="737"/>
        <w:gridCol w:w="1063"/>
        <w:gridCol w:w="662"/>
        <w:gridCol w:w="1957"/>
      </w:tblGrid>
      <w:tr w:rsidR="0014765E" w14:paraId="4C2A52E5" w14:textId="77777777">
        <w:trPr>
          <w:trHeight w:val="516"/>
        </w:trPr>
        <w:tc>
          <w:tcPr>
            <w:tcW w:w="1597" w:type="dxa"/>
            <w:vAlign w:val="center"/>
          </w:tcPr>
          <w:p w14:paraId="2E5CA067" w14:textId="77777777" w:rsidR="0014765E" w:rsidRDefault="00000000">
            <w:pPr>
              <w:spacing w:before="63"/>
              <w:jc w:val="center"/>
              <w:rPr>
                <w:sz w:val="21"/>
                <w:szCs w:val="21"/>
                <w:lang w:val="en-US"/>
              </w:rPr>
            </w:pPr>
            <w:r>
              <w:rPr>
                <w:rFonts w:hint="eastAsia"/>
                <w:sz w:val="21"/>
                <w:szCs w:val="21"/>
                <w:lang w:val="en-US"/>
              </w:rPr>
              <w:t>报价人名称</w:t>
            </w:r>
          </w:p>
        </w:tc>
        <w:tc>
          <w:tcPr>
            <w:tcW w:w="7169" w:type="dxa"/>
            <w:gridSpan w:val="7"/>
            <w:vAlign w:val="center"/>
          </w:tcPr>
          <w:p w14:paraId="32824F56"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284A807E" w14:textId="77777777">
        <w:trPr>
          <w:trHeight w:val="539"/>
        </w:trPr>
        <w:tc>
          <w:tcPr>
            <w:tcW w:w="1597" w:type="dxa"/>
            <w:vAlign w:val="center"/>
          </w:tcPr>
          <w:p w14:paraId="0EBB09AD" w14:textId="77777777" w:rsidR="0014765E" w:rsidRDefault="00000000">
            <w:pPr>
              <w:spacing w:before="63"/>
              <w:jc w:val="center"/>
              <w:rPr>
                <w:sz w:val="21"/>
                <w:szCs w:val="21"/>
                <w:lang w:val="en-US"/>
              </w:rPr>
            </w:pPr>
            <w:r>
              <w:rPr>
                <w:rFonts w:hint="eastAsia"/>
                <w:sz w:val="21"/>
                <w:szCs w:val="21"/>
                <w:lang w:val="en-US"/>
              </w:rPr>
              <w:t>注册地址</w:t>
            </w:r>
          </w:p>
        </w:tc>
        <w:tc>
          <w:tcPr>
            <w:tcW w:w="3487" w:type="dxa"/>
            <w:gridSpan w:val="4"/>
            <w:vAlign w:val="center"/>
          </w:tcPr>
          <w:p w14:paraId="386EF1FD" w14:textId="77777777" w:rsidR="0014765E" w:rsidRDefault="00000000">
            <w:pPr>
              <w:spacing w:before="63"/>
              <w:jc w:val="center"/>
              <w:rPr>
                <w:sz w:val="21"/>
                <w:szCs w:val="21"/>
                <w:lang w:val="en-US"/>
              </w:rPr>
            </w:pPr>
            <w:r>
              <w:rPr>
                <w:rFonts w:hint="eastAsia"/>
                <w:sz w:val="21"/>
                <w:szCs w:val="21"/>
                <w:lang w:val="en-US"/>
              </w:rPr>
              <w:t xml:space="preserve"> </w:t>
            </w:r>
          </w:p>
        </w:tc>
        <w:tc>
          <w:tcPr>
            <w:tcW w:w="1063" w:type="dxa"/>
            <w:vAlign w:val="center"/>
          </w:tcPr>
          <w:p w14:paraId="13463CF9" w14:textId="77777777" w:rsidR="0014765E" w:rsidRDefault="00000000">
            <w:pPr>
              <w:spacing w:before="63"/>
              <w:jc w:val="center"/>
              <w:rPr>
                <w:sz w:val="21"/>
                <w:szCs w:val="21"/>
                <w:lang w:val="en-US"/>
              </w:rPr>
            </w:pPr>
            <w:r>
              <w:rPr>
                <w:rFonts w:hint="eastAsia"/>
                <w:sz w:val="21"/>
                <w:szCs w:val="21"/>
                <w:lang w:val="en-US"/>
              </w:rPr>
              <w:t>邮政编码</w:t>
            </w:r>
          </w:p>
        </w:tc>
        <w:tc>
          <w:tcPr>
            <w:tcW w:w="2619" w:type="dxa"/>
            <w:gridSpan w:val="2"/>
            <w:vAlign w:val="center"/>
          </w:tcPr>
          <w:p w14:paraId="089DC991"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1458928D" w14:textId="77777777">
        <w:trPr>
          <w:trHeight w:val="500"/>
        </w:trPr>
        <w:tc>
          <w:tcPr>
            <w:tcW w:w="1597" w:type="dxa"/>
            <w:vMerge w:val="restart"/>
            <w:vAlign w:val="center"/>
          </w:tcPr>
          <w:p w14:paraId="4D3019D2" w14:textId="77777777" w:rsidR="0014765E" w:rsidRDefault="00000000">
            <w:pPr>
              <w:spacing w:before="63"/>
              <w:jc w:val="center"/>
              <w:rPr>
                <w:sz w:val="21"/>
                <w:szCs w:val="21"/>
                <w:lang w:val="en-US"/>
              </w:rPr>
            </w:pPr>
            <w:r>
              <w:rPr>
                <w:rFonts w:hint="eastAsia"/>
                <w:sz w:val="21"/>
                <w:szCs w:val="21"/>
                <w:lang w:val="en-US"/>
              </w:rPr>
              <w:t>联系方式</w:t>
            </w:r>
          </w:p>
        </w:tc>
        <w:tc>
          <w:tcPr>
            <w:tcW w:w="875" w:type="dxa"/>
            <w:vAlign w:val="center"/>
          </w:tcPr>
          <w:p w14:paraId="495B6208" w14:textId="77777777" w:rsidR="0014765E" w:rsidRDefault="00000000">
            <w:pPr>
              <w:spacing w:before="63"/>
              <w:jc w:val="center"/>
              <w:rPr>
                <w:sz w:val="21"/>
                <w:szCs w:val="21"/>
                <w:lang w:val="en-US"/>
              </w:rPr>
            </w:pPr>
            <w:r>
              <w:rPr>
                <w:rFonts w:hint="eastAsia"/>
                <w:sz w:val="21"/>
                <w:szCs w:val="21"/>
                <w:lang w:val="en-US"/>
              </w:rPr>
              <w:t>联系人</w:t>
            </w:r>
          </w:p>
        </w:tc>
        <w:tc>
          <w:tcPr>
            <w:tcW w:w="2612" w:type="dxa"/>
            <w:gridSpan w:val="3"/>
            <w:vAlign w:val="center"/>
          </w:tcPr>
          <w:p w14:paraId="51CCB774" w14:textId="77777777" w:rsidR="0014765E" w:rsidRDefault="00000000">
            <w:pPr>
              <w:spacing w:before="63"/>
              <w:jc w:val="center"/>
              <w:rPr>
                <w:sz w:val="21"/>
                <w:szCs w:val="21"/>
                <w:lang w:val="en-US"/>
              </w:rPr>
            </w:pPr>
            <w:r>
              <w:rPr>
                <w:rFonts w:hint="eastAsia"/>
                <w:sz w:val="21"/>
                <w:szCs w:val="21"/>
                <w:lang w:val="en-US"/>
              </w:rPr>
              <w:t xml:space="preserve"> </w:t>
            </w:r>
          </w:p>
        </w:tc>
        <w:tc>
          <w:tcPr>
            <w:tcW w:w="1063" w:type="dxa"/>
            <w:vAlign w:val="center"/>
          </w:tcPr>
          <w:p w14:paraId="35A6C238" w14:textId="77777777" w:rsidR="0014765E" w:rsidRDefault="00000000">
            <w:pPr>
              <w:spacing w:before="63"/>
              <w:jc w:val="center"/>
              <w:rPr>
                <w:sz w:val="21"/>
                <w:szCs w:val="21"/>
                <w:lang w:val="en-US"/>
              </w:rPr>
            </w:pPr>
            <w:r>
              <w:rPr>
                <w:rFonts w:hint="eastAsia"/>
                <w:sz w:val="21"/>
                <w:szCs w:val="21"/>
                <w:lang w:val="en-US"/>
              </w:rPr>
              <w:t>电话</w:t>
            </w:r>
          </w:p>
        </w:tc>
        <w:tc>
          <w:tcPr>
            <w:tcW w:w="2619" w:type="dxa"/>
            <w:gridSpan w:val="2"/>
            <w:vAlign w:val="center"/>
          </w:tcPr>
          <w:p w14:paraId="5975B975"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1EFC25D4" w14:textId="77777777">
        <w:trPr>
          <w:trHeight w:val="512"/>
        </w:trPr>
        <w:tc>
          <w:tcPr>
            <w:tcW w:w="1597" w:type="dxa"/>
            <w:vMerge/>
            <w:vAlign w:val="center"/>
          </w:tcPr>
          <w:p w14:paraId="24FAE4EB" w14:textId="77777777" w:rsidR="0014765E" w:rsidRDefault="0014765E"/>
        </w:tc>
        <w:tc>
          <w:tcPr>
            <w:tcW w:w="875" w:type="dxa"/>
            <w:vAlign w:val="center"/>
          </w:tcPr>
          <w:p w14:paraId="482CDFF7" w14:textId="77777777" w:rsidR="0014765E" w:rsidRDefault="00000000">
            <w:pPr>
              <w:spacing w:before="63"/>
              <w:jc w:val="center"/>
              <w:rPr>
                <w:sz w:val="21"/>
                <w:szCs w:val="21"/>
                <w:lang w:val="en-US"/>
              </w:rPr>
            </w:pPr>
            <w:r>
              <w:rPr>
                <w:rFonts w:hint="eastAsia"/>
                <w:sz w:val="21"/>
                <w:szCs w:val="21"/>
                <w:lang w:val="en-US"/>
              </w:rPr>
              <w:t>传真</w:t>
            </w:r>
          </w:p>
        </w:tc>
        <w:tc>
          <w:tcPr>
            <w:tcW w:w="2612" w:type="dxa"/>
            <w:gridSpan w:val="3"/>
            <w:vAlign w:val="center"/>
          </w:tcPr>
          <w:p w14:paraId="7C98E357" w14:textId="77777777" w:rsidR="0014765E" w:rsidRDefault="0014765E">
            <w:pPr>
              <w:spacing w:before="63"/>
              <w:jc w:val="center"/>
              <w:rPr>
                <w:sz w:val="21"/>
                <w:szCs w:val="21"/>
                <w:lang w:val="en-US"/>
              </w:rPr>
            </w:pPr>
          </w:p>
        </w:tc>
        <w:tc>
          <w:tcPr>
            <w:tcW w:w="1063" w:type="dxa"/>
            <w:vAlign w:val="center"/>
          </w:tcPr>
          <w:p w14:paraId="10566DEE" w14:textId="77777777" w:rsidR="0014765E" w:rsidRDefault="00000000">
            <w:pPr>
              <w:spacing w:before="63"/>
              <w:jc w:val="center"/>
              <w:rPr>
                <w:sz w:val="21"/>
                <w:szCs w:val="21"/>
                <w:lang w:val="en-US"/>
              </w:rPr>
            </w:pPr>
            <w:r>
              <w:rPr>
                <w:rFonts w:hint="eastAsia"/>
                <w:sz w:val="21"/>
                <w:szCs w:val="21"/>
                <w:lang w:val="en-US"/>
              </w:rPr>
              <w:t>邮箱</w:t>
            </w:r>
          </w:p>
        </w:tc>
        <w:tc>
          <w:tcPr>
            <w:tcW w:w="2619" w:type="dxa"/>
            <w:gridSpan w:val="2"/>
            <w:vAlign w:val="center"/>
          </w:tcPr>
          <w:p w14:paraId="5EC3F789" w14:textId="77777777" w:rsidR="0014765E" w:rsidRDefault="0014765E">
            <w:pPr>
              <w:spacing w:before="63"/>
              <w:jc w:val="center"/>
              <w:rPr>
                <w:sz w:val="21"/>
                <w:szCs w:val="21"/>
                <w:lang w:val="en-US"/>
              </w:rPr>
            </w:pPr>
          </w:p>
        </w:tc>
      </w:tr>
      <w:tr w:rsidR="0014765E" w14:paraId="2D9ACBAB" w14:textId="77777777">
        <w:trPr>
          <w:trHeight w:val="503"/>
        </w:trPr>
        <w:tc>
          <w:tcPr>
            <w:tcW w:w="1597" w:type="dxa"/>
            <w:vAlign w:val="center"/>
          </w:tcPr>
          <w:p w14:paraId="4A43EE70" w14:textId="77777777" w:rsidR="0014765E" w:rsidRDefault="00000000">
            <w:pPr>
              <w:spacing w:before="63"/>
              <w:jc w:val="center"/>
              <w:rPr>
                <w:sz w:val="21"/>
                <w:szCs w:val="21"/>
                <w:lang w:val="en-US"/>
              </w:rPr>
            </w:pPr>
            <w:r>
              <w:rPr>
                <w:rFonts w:hint="eastAsia"/>
                <w:sz w:val="21"/>
                <w:szCs w:val="21"/>
                <w:lang w:val="en-US"/>
              </w:rPr>
              <w:t>法人代表</w:t>
            </w:r>
          </w:p>
        </w:tc>
        <w:tc>
          <w:tcPr>
            <w:tcW w:w="1162" w:type="dxa"/>
            <w:gridSpan w:val="2"/>
            <w:vAlign w:val="center"/>
          </w:tcPr>
          <w:p w14:paraId="2B1F0FE9" w14:textId="77777777" w:rsidR="0014765E" w:rsidRDefault="00000000">
            <w:pPr>
              <w:spacing w:before="63"/>
              <w:jc w:val="center"/>
              <w:rPr>
                <w:sz w:val="21"/>
                <w:szCs w:val="21"/>
                <w:lang w:val="en-US"/>
              </w:rPr>
            </w:pPr>
            <w:r>
              <w:rPr>
                <w:rFonts w:hint="eastAsia"/>
                <w:sz w:val="21"/>
                <w:szCs w:val="21"/>
                <w:lang w:val="en-US"/>
              </w:rPr>
              <w:t>姓名</w:t>
            </w:r>
          </w:p>
        </w:tc>
        <w:tc>
          <w:tcPr>
            <w:tcW w:w="1588" w:type="dxa"/>
            <w:vAlign w:val="center"/>
          </w:tcPr>
          <w:p w14:paraId="61B23396" w14:textId="77777777" w:rsidR="0014765E" w:rsidRDefault="00000000">
            <w:pPr>
              <w:spacing w:before="63"/>
              <w:jc w:val="center"/>
              <w:rPr>
                <w:sz w:val="21"/>
                <w:szCs w:val="21"/>
                <w:lang w:val="en-US"/>
              </w:rPr>
            </w:pPr>
            <w:r>
              <w:rPr>
                <w:rFonts w:hint="eastAsia"/>
                <w:sz w:val="21"/>
                <w:szCs w:val="21"/>
                <w:lang w:val="en-US"/>
              </w:rPr>
              <w:t xml:space="preserve"> </w:t>
            </w:r>
          </w:p>
        </w:tc>
        <w:tc>
          <w:tcPr>
            <w:tcW w:w="737" w:type="dxa"/>
            <w:vAlign w:val="center"/>
          </w:tcPr>
          <w:p w14:paraId="0C71E872" w14:textId="77777777" w:rsidR="0014765E" w:rsidRDefault="00000000">
            <w:pPr>
              <w:spacing w:before="63"/>
              <w:jc w:val="center"/>
              <w:rPr>
                <w:sz w:val="21"/>
                <w:szCs w:val="21"/>
                <w:lang w:val="en-US"/>
              </w:rPr>
            </w:pPr>
            <w:r>
              <w:rPr>
                <w:rFonts w:hint="eastAsia"/>
                <w:sz w:val="21"/>
                <w:szCs w:val="21"/>
                <w:lang w:val="en-US"/>
              </w:rPr>
              <w:t>职称</w:t>
            </w:r>
          </w:p>
        </w:tc>
        <w:tc>
          <w:tcPr>
            <w:tcW w:w="1063" w:type="dxa"/>
            <w:vAlign w:val="center"/>
          </w:tcPr>
          <w:p w14:paraId="08EF26EC" w14:textId="77777777" w:rsidR="0014765E" w:rsidRDefault="00000000">
            <w:pPr>
              <w:spacing w:before="63"/>
              <w:jc w:val="center"/>
              <w:rPr>
                <w:sz w:val="21"/>
                <w:szCs w:val="21"/>
                <w:lang w:val="en-US"/>
              </w:rPr>
            </w:pPr>
            <w:r>
              <w:rPr>
                <w:rFonts w:hint="eastAsia"/>
                <w:sz w:val="21"/>
                <w:szCs w:val="21"/>
                <w:lang w:val="en-US"/>
              </w:rPr>
              <w:t xml:space="preserve"> </w:t>
            </w:r>
          </w:p>
        </w:tc>
        <w:tc>
          <w:tcPr>
            <w:tcW w:w="662" w:type="dxa"/>
            <w:vAlign w:val="center"/>
          </w:tcPr>
          <w:p w14:paraId="59B4E67A" w14:textId="77777777" w:rsidR="0014765E" w:rsidRDefault="00000000">
            <w:pPr>
              <w:spacing w:before="63"/>
              <w:jc w:val="center"/>
              <w:rPr>
                <w:sz w:val="21"/>
                <w:szCs w:val="21"/>
                <w:lang w:val="en-US"/>
              </w:rPr>
            </w:pPr>
            <w:r>
              <w:rPr>
                <w:rFonts w:hint="eastAsia"/>
                <w:sz w:val="21"/>
                <w:szCs w:val="21"/>
                <w:lang w:val="en-US"/>
              </w:rPr>
              <w:t>电话</w:t>
            </w:r>
          </w:p>
        </w:tc>
        <w:tc>
          <w:tcPr>
            <w:tcW w:w="1957" w:type="dxa"/>
            <w:vAlign w:val="center"/>
          </w:tcPr>
          <w:p w14:paraId="0BFABFBF"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192D9BED" w14:textId="77777777">
        <w:trPr>
          <w:trHeight w:val="513"/>
        </w:trPr>
        <w:tc>
          <w:tcPr>
            <w:tcW w:w="1597" w:type="dxa"/>
            <w:vAlign w:val="center"/>
          </w:tcPr>
          <w:p w14:paraId="26842B53" w14:textId="77777777" w:rsidR="0014765E" w:rsidRDefault="00000000">
            <w:pPr>
              <w:spacing w:before="63"/>
              <w:jc w:val="center"/>
              <w:rPr>
                <w:sz w:val="21"/>
                <w:szCs w:val="21"/>
                <w:lang w:val="en-US"/>
              </w:rPr>
            </w:pPr>
            <w:r>
              <w:rPr>
                <w:rFonts w:hint="eastAsia"/>
                <w:sz w:val="21"/>
                <w:szCs w:val="21"/>
                <w:lang w:val="en-US"/>
              </w:rPr>
              <w:t>成立时间</w:t>
            </w:r>
          </w:p>
        </w:tc>
        <w:tc>
          <w:tcPr>
            <w:tcW w:w="7169" w:type="dxa"/>
            <w:gridSpan w:val="7"/>
            <w:vAlign w:val="center"/>
          </w:tcPr>
          <w:p w14:paraId="377EDE94"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5419C7C6" w14:textId="77777777">
        <w:trPr>
          <w:trHeight w:val="587"/>
        </w:trPr>
        <w:tc>
          <w:tcPr>
            <w:tcW w:w="1597" w:type="dxa"/>
            <w:vAlign w:val="center"/>
          </w:tcPr>
          <w:p w14:paraId="05C38381" w14:textId="77777777" w:rsidR="0014765E" w:rsidRDefault="00000000">
            <w:pPr>
              <w:spacing w:before="63"/>
              <w:jc w:val="center"/>
              <w:rPr>
                <w:sz w:val="21"/>
                <w:szCs w:val="21"/>
                <w:lang w:val="en-US"/>
              </w:rPr>
            </w:pPr>
            <w:r>
              <w:rPr>
                <w:rFonts w:hint="eastAsia"/>
                <w:sz w:val="21"/>
                <w:szCs w:val="21"/>
                <w:lang w:val="en-US"/>
              </w:rPr>
              <w:t>企业资质等级</w:t>
            </w:r>
          </w:p>
        </w:tc>
        <w:tc>
          <w:tcPr>
            <w:tcW w:w="7169" w:type="dxa"/>
            <w:gridSpan w:val="7"/>
            <w:vAlign w:val="center"/>
          </w:tcPr>
          <w:p w14:paraId="3898AC61"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7CBCC814" w14:textId="77777777">
        <w:trPr>
          <w:trHeight w:val="490"/>
        </w:trPr>
        <w:tc>
          <w:tcPr>
            <w:tcW w:w="1597" w:type="dxa"/>
            <w:vAlign w:val="center"/>
          </w:tcPr>
          <w:p w14:paraId="7C11DC28" w14:textId="77777777" w:rsidR="0014765E" w:rsidRDefault="00000000">
            <w:pPr>
              <w:spacing w:before="63"/>
              <w:jc w:val="center"/>
              <w:rPr>
                <w:sz w:val="21"/>
                <w:szCs w:val="21"/>
                <w:lang w:val="en-US"/>
              </w:rPr>
            </w:pPr>
            <w:r>
              <w:rPr>
                <w:rFonts w:hint="eastAsia"/>
                <w:sz w:val="21"/>
                <w:szCs w:val="21"/>
                <w:lang w:val="en-US"/>
              </w:rPr>
              <w:t>营业执照号</w:t>
            </w:r>
          </w:p>
        </w:tc>
        <w:tc>
          <w:tcPr>
            <w:tcW w:w="7169" w:type="dxa"/>
            <w:gridSpan w:val="7"/>
            <w:vAlign w:val="center"/>
          </w:tcPr>
          <w:p w14:paraId="5437D394" w14:textId="77777777" w:rsidR="0014765E" w:rsidRDefault="00000000">
            <w:pPr>
              <w:spacing w:before="63"/>
              <w:jc w:val="center"/>
              <w:rPr>
                <w:sz w:val="21"/>
                <w:szCs w:val="21"/>
                <w:lang w:val="en-US"/>
              </w:rPr>
            </w:pPr>
            <w:r>
              <w:rPr>
                <w:rFonts w:hint="eastAsia"/>
                <w:sz w:val="21"/>
                <w:szCs w:val="21"/>
                <w:lang w:val="en-US"/>
              </w:rPr>
              <w:t xml:space="preserve"> </w:t>
            </w:r>
          </w:p>
        </w:tc>
      </w:tr>
      <w:tr w:rsidR="0014765E" w14:paraId="3D670163" w14:textId="77777777">
        <w:trPr>
          <w:trHeight w:val="525"/>
        </w:trPr>
        <w:tc>
          <w:tcPr>
            <w:tcW w:w="1597" w:type="dxa"/>
            <w:vAlign w:val="center"/>
          </w:tcPr>
          <w:p w14:paraId="71549602" w14:textId="77777777" w:rsidR="0014765E" w:rsidRDefault="00000000">
            <w:pPr>
              <w:spacing w:before="63"/>
              <w:jc w:val="center"/>
              <w:rPr>
                <w:sz w:val="21"/>
                <w:szCs w:val="21"/>
                <w:lang w:val="en-US"/>
              </w:rPr>
            </w:pPr>
            <w:r>
              <w:rPr>
                <w:rFonts w:hint="eastAsia"/>
                <w:sz w:val="21"/>
                <w:szCs w:val="21"/>
                <w:lang w:val="en-US"/>
              </w:rPr>
              <w:t>注册资金</w:t>
            </w:r>
          </w:p>
        </w:tc>
        <w:tc>
          <w:tcPr>
            <w:tcW w:w="7169" w:type="dxa"/>
            <w:gridSpan w:val="7"/>
            <w:vAlign w:val="center"/>
          </w:tcPr>
          <w:p w14:paraId="550BB68C" w14:textId="77777777" w:rsidR="0014765E" w:rsidRDefault="0014765E">
            <w:pPr>
              <w:spacing w:before="63"/>
              <w:rPr>
                <w:sz w:val="21"/>
                <w:szCs w:val="21"/>
                <w:lang w:val="en-US"/>
              </w:rPr>
            </w:pPr>
          </w:p>
        </w:tc>
      </w:tr>
      <w:tr w:rsidR="0014765E" w14:paraId="6AC238D6" w14:textId="77777777">
        <w:trPr>
          <w:trHeight w:val="5718"/>
        </w:trPr>
        <w:tc>
          <w:tcPr>
            <w:tcW w:w="1597" w:type="dxa"/>
            <w:vAlign w:val="center"/>
          </w:tcPr>
          <w:p w14:paraId="33ACF55A" w14:textId="77777777" w:rsidR="0014765E" w:rsidRDefault="00000000">
            <w:pPr>
              <w:spacing w:before="63"/>
              <w:jc w:val="center"/>
              <w:rPr>
                <w:sz w:val="21"/>
                <w:szCs w:val="21"/>
                <w:lang w:val="en-US"/>
              </w:rPr>
            </w:pPr>
            <w:r>
              <w:rPr>
                <w:rFonts w:hint="eastAsia"/>
                <w:sz w:val="21"/>
                <w:szCs w:val="21"/>
                <w:lang w:val="en-US"/>
              </w:rPr>
              <w:t>经营范围备注</w:t>
            </w:r>
          </w:p>
        </w:tc>
        <w:tc>
          <w:tcPr>
            <w:tcW w:w="7169" w:type="dxa"/>
            <w:gridSpan w:val="7"/>
            <w:vAlign w:val="center"/>
          </w:tcPr>
          <w:p w14:paraId="0D4D54FD" w14:textId="77777777" w:rsidR="0014765E" w:rsidRDefault="00000000">
            <w:pPr>
              <w:spacing w:before="63"/>
              <w:rPr>
                <w:sz w:val="21"/>
                <w:szCs w:val="21"/>
                <w:lang w:val="en-US"/>
              </w:rPr>
            </w:pPr>
            <w:r>
              <w:rPr>
                <w:rFonts w:hint="eastAsia"/>
                <w:sz w:val="21"/>
                <w:szCs w:val="21"/>
                <w:lang w:val="en-US"/>
              </w:rPr>
              <w:t xml:space="preserve"> </w:t>
            </w:r>
          </w:p>
        </w:tc>
      </w:tr>
    </w:tbl>
    <w:p w14:paraId="380B5C29" w14:textId="77777777" w:rsidR="0014765E" w:rsidRDefault="00000000">
      <w:pPr>
        <w:snapToGrid w:val="0"/>
        <w:spacing w:before="63"/>
        <w:ind w:left="2"/>
        <w:jc w:val="center"/>
        <w:textAlignment w:val="baseline"/>
        <w:rPr>
          <w:b/>
          <w:bCs/>
          <w:sz w:val="24"/>
          <w:szCs w:val="24"/>
          <w:lang w:val="en-US"/>
        </w:rPr>
      </w:pPr>
      <w:r>
        <w:rPr>
          <w:rFonts w:hint="eastAsia"/>
          <w:b/>
          <w:bCs/>
          <w:sz w:val="24"/>
          <w:szCs w:val="24"/>
          <w:lang w:val="en-US"/>
        </w:rPr>
        <w:t>备注：本表后应附已年检营业执照副本、相关资质证书副本等复印件。</w:t>
      </w:r>
    </w:p>
    <w:p w14:paraId="26DB5262" w14:textId="77777777" w:rsidR="0014765E" w:rsidRDefault="0014765E">
      <w:pPr>
        <w:snapToGrid w:val="0"/>
        <w:spacing w:before="63"/>
        <w:ind w:left="2"/>
        <w:jc w:val="center"/>
        <w:textAlignment w:val="baseline"/>
        <w:rPr>
          <w:b/>
          <w:bCs/>
          <w:sz w:val="24"/>
          <w:szCs w:val="24"/>
          <w:lang w:val="en-US"/>
        </w:rPr>
      </w:pPr>
    </w:p>
    <w:p w14:paraId="46F44A00" w14:textId="77777777" w:rsidR="0014765E" w:rsidRDefault="0014765E">
      <w:pPr>
        <w:snapToGrid w:val="0"/>
        <w:spacing w:before="63"/>
        <w:ind w:left="2"/>
        <w:jc w:val="center"/>
        <w:textAlignment w:val="baseline"/>
        <w:rPr>
          <w:b/>
          <w:bCs/>
          <w:sz w:val="24"/>
          <w:szCs w:val="24"/>
          <w:lang w:val="en-US"/>
        </w:rPr>
      </w:pPr>
    </w:p>
    <w:p w14:paraId="24C7B805" w14:textId="77777777" w:rsidR="0014765E" w:rsidRDefault="0014765E">
      <w:pPr>
        <w:snapToGrid w:val="0"/>
        <w:spacing w:before="63"/>
        <w:ind w:left="2"/>
        <w:jc w:val="center"/>
        <w:textAlignment w:val="baseline"/>
        <w:rPr>
          <w:b/>
          <w:bCs/>
          <w:sz w:val="24"/>
          <w:szCs w:val="24"/>
          <w:lang w:val="en-US"/>
        </w:rPr>
      </w:pPr>
    </w:p>
    <w:p w14:paraId="1CEB5F60" w14:textId="77777777" w:rsidR="0014765E" w:rsidRDefault="0014765E">
      <w:pPr>
        <w:snapToGrid w:val="0"/>
        <w:spacing w:before="63"/>
        <w:ind w:left="2"/>
        <w:jc w:val="center"/>
        <w:textAlignment w:val="baseline"/>
        <w:rPr>
          <w:b/>
          <w:bCs/>
          <w:sz w:val="24"/>
          <w:szCs w:val="24"/>
          <w:lang w:val="en-US"/>
        </w:rPr>
      </w:pPr>
    </w:p>
    <w:p w14:paraId="0CB6AB43" w14:textId="77777777" w:rsidR="0014765E" w:rsidRDefault="0014765E">
      <w:pPr>
        <w:snapToGrid w:val="0"/>
        <w:spacing w:before="63"/>
        <w:ind w:left="2"/>
        <w:jc w:val="center"/>
        <w:textAlignment w:val="baseline"/>
        <w:rPr>
          <w:b/>
          <w:bCs/>
          <w:sz w:val="24"/>
          <w:szCs w:val="24"/>
          <w:lang w:val="en-US"/>
        </w:rPr>
      </w:pPr>
    </w:p>
    <w:p w14:paraId="56D4E475" w14:textId="77777777" w:rsidR="0014765E" w:rsidRDefault="0014765E">
      <w:pPr>
        <w:snapToGrid w:val="0"/>
        <w:spacing w:before="63"/>
        <w:ind w:left="2"/>
        <w:jc w:val="center"/>
        <w:textAlignment w:val="baseline"/>
        <w:rPr>
          <w:b/>
          <w:bCs/>
          <w:sz w:val="24"/>
          <w:szCs w:val="24"/>
          <w:lang w:val="en-US"/>
        </w:rPr>
      </w:pPr>
    </w:p>
    <w:p w14:paraId="404D4268" w14:textId="77777777" w:rsidR="0014765E" w:rsidRDefault="00000000">
      <w:pPr>
        <w:snapToGrid w:val="0"/>
        <w:spacing w:before="63"/>
        <w:ind w:left="2"/>
        <w:jc w:val="center"/>
        <w:textAlignment w:val="baseline"/>
        <w:rPr>
          <w:b/>
          <w:bCs/>
          <w:sz w:val="24"/>
          <w:szCs w:val="24"/>
          <w:lang w:val="en-US"/>
        </w:rPr>
      </w:pPr>
      <w:r>
        <w:rPr>
          <w:rFonts w:hint="eastAsia"/>
          <w:b/>
          <w:bCs/>
          <w:sz w:val="24"/>
          <w:szCs w:val="24"/>
          <w:lang w:val="en-US"/>
        </w:rPr>
        <w:lastRenderedPageBreak/>
        <w:t>营业执照副本</w:t>
      </w:r>
    </w:p>
    <w:p w14:paraId="6EF96AD1" w14:textId="77777777" w:rsidR="0014765E" w:rsidRDefault="0014765E">
      <w:pPr>
        <w:snapToGrid w:val="0"/>
        <w:spacing w:before="63"/>
        <w:ind w:left="2"/>
        <w:jc w:val="center"/>
        <w:textAlignment w:val="baseline"/>
        <w:rPr>
          <w:b/>
          <w:bCs/>
          <w:sz w:val="24"/>
          <w:szCs w:val="24"/>
          <w:lang w:val="en-US"/>
        </w:rPr>
      </w:pPr>
    </w:p>
    <w:p w14:paraId="7183C85D" w14:textId="77777777" w:rsidR="0014765E" w:rsidRDefault="0014765E">
      <w:pPr>
        <w:snapToGrid w:val="0"/>
        <w:spacing w:before="63"/>
        <w:ind w:left="2"/>
        <w:jc w:val="center"/>
        <w:textAlignment w:val="baseline"/>
      </w:pPr>
    </w:p>
    <w:p w14:paraId="67AA7C1D" w14:textId="77777777" w:rsidR="0014765E" w:rsidRDefault="0014765E">
      <w:pPr>
        <w:snapToGrid w:val="0"/>
        <w:spacing w:before="63"/>
        <w:ind w:left="2"/>
        <w:jc w:val="center"/>
        <w:textAlignment w:val="baseline"/>
      </w:pPr>
    </w:p>
    <w:p w14:paraId="126846C5" w14:textId="77777777" w:rsidR="0014765E" w:rsidRDefault="0014765E">
      <w:pPr>
        <w:snapToGrid w:val="0"/>
        <w:spacing w:before="63"/>
        <w:ind w:left="2"/>
        <w:jc w:val="center"/>
        <w:textAlignment w:val="baseline"/>
      </w:pPr>
    </w:p>
    <w:p w14:paraId="266F0399" w14:textId="77777777" w:rsidR="00CE28CF" w:rsidRDefault="00CE28CF">
      <w:pPr>
        <w:snapToGrid w:val="0"/>
        <w:spacing w:before="63"/>
        <w:ind w:left="2"/>
        <w:jc w:val="center"/>
        <w:textAlignment w:val="baseline"/>
      </w:pPr>
    </w:p>
    <w:p w14:paraId="2329A7E3" w14:textId="77777777" w:rsidR="00CE28CF" w:rsidRDefault="00CE28CF">
      <w:pPr>
        <w:snapToGrid w:val="0"/>
        <w:spacing w:before="63"/>
        <w:ind w:left="2"/>
        <w:jc w:val="center"/>
        <w:textAlignment w:val="baseline"/>
      </w:pPr>
    </w:p>
    <w:p w14:paraId="61831001" w14:textId="77777777" w:rsidR="00CE28CF" w:rsidRDefault="00CE28CF">
      <w:pPr>
        <w:snapToGrid w:val="0"/>
        <w:spacing w:before="63"/>
        <w:ind w:left="2"/>
        <w:jc w:val="center"/>
        <w:textAlignment w:val="baseline"/>
      </w:pPr>
    </w:p>
    <w:p w14:paraId="456FAC10" w14:textId="77777777" w:rsidR="0014765E" w:rsidRDefault="0014765E">
      <w:pPr>
        <w:snapToGrid w:val="0"/>
        <w:spacing w:before="63"/>
        <w:jc w:val="both"/>
        <w:textAlignment w:val="baseline"/>
      </w:pPr>
    </w:p>
    <w:p w14:paraId="6828BA00" w14:textId="77777777" w:rsidR="0014765E" w:rsidRDefault="0014765E">
      <w:pPr>
        <w:snapToGrid w:val="0"/>
        <w:spacing w:before="63"/>
        <w:jc w:val="both"/>
        <w:textAlignment w:val="baseline"/>
      </w:pPr>
    </w:p>
    <w:p w14:paraId="7D748A2E" w14:textId="77777777" w:rsidR="0014765E" w:rsidRDefault="0014765E">
      <w:pPr>
        <w:snapToGrid w:val="0"/>
        <w:spacing w:before="63"/>
        <w:jc w:val="both"/>
        <w:textAlignment w:val="baseline"/>
      </w:pPr>
    </w:p>
    <w:p w14:paraId="7AE61466" w14:textId="77777777" w:rsidR="0014765E" w:rsidRDefault="0014765E">
      <w:pPr>
        <w:snapToGrid w:val="0"/>
        <w:spacing w:before="63"/>
        <w:jc w:val="both"/>
        <w:textAlignment w:val="baseline"/>
        <w:rPr>
          <w:b/>
          <w:bCs/>
          <w:sz w:val="24"/>
          <w:szCs w:val="24"/>
          <w:lang w:val="en-US"/>
        </w:rPr>
      </w:pPr>
    </w:p>
    <w:p w14:paraId="67A97979" w14:textId="77777777" w:rsidR="0014765E" w:rsidRDefault="00000000">
      <w:pPr>
        <w:snapToGrid w:val="0"/>
        <w:spacing w:before="63"/>
        <w:ind w:left="2"/>
        <w:jc w:val="center"/>
        <w:textAlignment w:val="baseline"/>
        <w:rPr>
          <w:b/>
          <w:bCs/>
          <w:sz w:val="24"/>
          <w:szCs w:val="24"/>
          <w:lang w:val="en-US"/>
        </w:rPr>
      </w:pPr>
      <w:r>
        <w:rPr>
          <w:rFonts w:hint="eastAsia"/>
          <w:b/>
          <w:bCs/>
          <w:sz w:val="24"/>
          <w:szCs w:val="24"/>
          <w:lang w:val="en-US"/>
        </w:rPr>
        <w:t>开户许可证</w:t>
      </w:r>
    </w:p>
    <w:p w14:paraId="6BA610DD" w14:textId="77777777" w:rsidR="0014765E" w:rsidRDefault="0014765E">
      <w:pPr>
        <w:snapToGrid w:val="0"/>
        <w:spacing w:before="63"/>
        <w:ind w:left="2"/>
        <w:jc w:val="center"/>
        <w:textAlignment w:val="baseline"/>
        <w:rPr>
          <w:b/>
          <w:bCs/>
          <w:sz w:val="24"/>
          <w:szCs w:val="24"/>
          <w:lang w:val="en-US"/>
        </w:rPr>
      </w:pPr>
    </w:p>
    <w:p w14:paraId="5CE1DC6E" w14:textId="77777777" w:rsidR="0014765E" w:rsidRDefault="0014765E">
      <w:pPr>
        <w:snapToGrid w:val="0"/>
        <w:spacing w:before="63"/>
        <w:ind w:left="2"/>
        <w:jc w:val="center"/>
        <w:textAlignment w:val="baseline"/>
        <w:rPr>
          <w:b/>
          <w:bCs/>
          <w:sz w:val="24"/>
          <w:szCs w:val="24"/>
          <w:lang w:val="en-US"/>
        </w:rPr>
      </w:pPr>
    </w:p>
    <w:p w14:paraId="5FD24266" w14:textId="77777777" w:rsidR="0014765E" w:rsidRDefault="0014765E">
      <w:pPr>
        <w:rPr>
          <w:lang w:val="en-US"/>
        </w:rPr>
      </w:pPr>
    </w:p>
    <w:p w14:paraId="204A261D" w14:textId="77777777" w:rsidR="0014765E" w:rsidRDefault="0014765E">
      <w:pPr>
        <w:rPr>
          <w:lang w:val="en-US"/>
        </w:rPr>
      </w:pPr>
    </w:p>
    <w:p w14:paraId="1806C463" w14:textId="77777777" w:rsidR="00CE28CF" w:rsidRDefault="00CE28CF">
      <w:pPr>
        <w:rPr>
          <w:lang w:val="en-US"/>
        </w:rPr>
      </w:pPr>
    </w:p>
    <w:p w14:paraId="2150570C" w14:textId="77777777" w:rsidR="00CE28CF" w:rsidRDefault="00CE28CF">
      <w:pPr>
        <w:rPr>
          <w:lang w:val="en-US"/>
        </w:rPr>
      </w:pPr>
    </w:p>
    <w:p w14:paraId="77E7F1EB" w14:textId="77777777" w:rsidR="00CE28CF" w:rsidRDefault="00CE28CF">
      <w:pPr>
        <w:rPr>
          <w:lang w:val="en-US"/>
        </w:rPr>
      </w:pPr>
    </w:p>
    <w:p w14:paraId="555B6741" w14:textId="77777777" w:rsidR="00CE28CF" w:rsidRDefault="00CE28CF">
      <w:pPr>
        <w:rPr>
          <w:lang w:val="en-US"/>
        </w:rPr>
      </w:pPr>
    </w:p>
    <w:p w14:paraId="57A4DEF4" w14:textId="77777777" w:rsidR="0014765E" w:rsidRDefault="0014765E">
      <w:pPr>
        <w:rPr>
          <w:lang w:val="en-US"/>
        </w:rPr>
      </w:pPr>
    </w:p>
    <w:p w14:paraId="6B0A2E39" w14:textId="77777777" w:rsidR="0014765E" w:rsidRDefault="0014765E">
      <w:pPr>
        <w:rPr>
          <w:lang w:val="en-US"/>
        </w:rPr>
      </w:pPr>
    </w:p>
    <w:p w14:paraId="009C3D04" w14:textId="77777777" w:rsidR="0014765E" w:rsidRDefault="0014765E">
      <w:pPr>
        <w:rPr>
          <w:lang w:val="en-US"/>
        </w:rPr>
      </w:pPr>
    </w:p>
    <w:p w14:paraId="04DD831F" w14:textId="77777777" w:rsidR="0014765E" w:rsidRDefault="0014765E">
      <w:pPr>
        <w:rPr>
          <w:lang w:val="en-US"/>
        </w:rPr>
      </w:pPr>
    </w:p>
    <w:p w14:paraId="1AC1B2FF" w14:textId="5571EC95" w:rsidR="0014765E" w:rsidRPr="00CE28CF" w:rsidRDefault="005C3365">
      <w:pPr>
        <w:jc w:val="center"/>
        <w:rPr>
          <w:b/>
          <w:bCs/>
          <w:sz w:val="24"/>
          <w:szCs w:val="24"/>
          <w:lang w:val="en-US"/>
        </w:rPr>
      </w:pPr>
      <w:r w:rsidRPr="00CE28CF">
        <w:rPr>
          <w:rFonts w:hint="eastAsia"/>
          <w:b/>
          <w:bCs/>
          <w:sz w:val="24"/>
          <w:szCs w:val="24"/>
          <w:lang w:val="en-US"/>
        </w:rPr>
        <w:t>其他资料</w:t>
      </w:r>
    </w:p>
    <w:sectPr w:rsidR="0014765E" w:rsidRPr="00CE28CF">
      <w:headerReference w:type="default" r:id="rId8"/>
      <w:pgSz w:w="11910" w:h="16840"/>
      <w:pgMar w:top="1560" w:right="1680" w:bottom="280" w:left="168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1C84" w14:textId="77777777" w:rsidR="007D7705" w:rsidRDefault="007D7705">
      <w:r>
        <w:separator/>
      </w:r>
    </w:p>
  </w:endnote>
  <w:endnote w:type="continuationSeparator" w:id="0">
    <w:p w14:paraId="6740D25A" w14:textId="77777777" w:rsidR="007D7705" w:rsidRDefault="007D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D296" w14:textId="77777777" w:rsidR="007D7705" w:rsidRDefault="007D7705">
      <w:r>
        <w:separator/>
      </w:r>
    </w:p>
  </w:footnote>
  <w:footnote w:type="continuationSeparator" w:id="0">
    <w:p w14:paraId="0CF15F58" w14:textId="77777777" w:rsidR="007D7705" w:rsidRDefault="007D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CF06" w14:textId="77777777" w:rsidR="0014765E" w:rsidRDefault="00000000">
    <w:pPr>
      <w:pStyle w:val="a5"/>
    </w:pPr>
    <w:r>
      <w:rPr>
        <w:rFonts w:hint="eastAsia"/>
      </w:rPr>
      <w:t>贵州高速黔通建设工程有限公司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46A2"/>
    <w:multiLevelType w:val="singleLevel"/>
    <w:tmpl w:val="0A9E46A2"/>
    <w:lvl w:ilvl="0">
      <w:start w:val="1"/>
      <w:numFmt w:val="chineseCounting"/>
      <w:suff w:val="nothing"/>
      <w:lvlText w:val="%1、"/>
      <w:lvlJc w:val="left"/>
      <w:pPr>
        <w:tabs>
          <w:tab w:val="left" w:pos="0"/>
        </w:tabs>
        <w:ind w:left="0" w:firstLine="0"/>
      </w:pPr>
      <w:rPr>
        <w:rFonts w:hint="eastAsia"/>
      </w:rPr>
    </w:lvl>
  </w:abstractNum>
  <w:abstractNum w:abstractNumId="1" w15:restartNumberingAfterBreak="0">
    <w:nsid w:val="2E716B56"/>
    <w:multiLevelType w:val="hybridMultilevel"/>
    <w:tmpl w:val="FCE43C1A"/>
    <w:lvl w:ilvl="0" w:tplc="CB0E88AE">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247884447">
    <w:abstractNumId w:val="0"/>
  </w:num>
  <w:num w:numId="2" w16cid:durableId="22545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drawingGridHorizontalSpacing w:val="11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growAutofit/>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zU1NzA2YjFkYWU4MTVhYmY1MGUxNjUxZjYxNzhhODMifQ=="/>
  </w:docVars>
  <w:rsids>
    <w:rsidRoot w:val="00165EF6"/>
    <w:rsid w:val="00052FAD"/>
    <w:rsid w:val="00053CB1"/>
    <w:rsid w:val="000D6A3D"/>
    <w:rsid w:val="0014765E"/>
    <w:rsid w:val="00164CE1"/>
    <w:rsid w:val="00165EF6"/>
    <w:rsid w:val="001B3257"/>
    <w:rsid w:val="001E743A"/>
    <w:rsid w:val="00200DFF"/>
    <w:rsid w:val="00464BED"/>
    <w:rsid w:val="004B7FCE"/>
    <w:rsid w:val="004D1168"/>
    <w:rsid w:val="005C3365"/>
    <w:rsid w:val="005C7A1C"/>
    <w:rsid w:val="005F171E"/>
    <w:rsid w:val="00670CDC"/>
    <w:rsid w:val="00696603"/>
    <w:rsid w:val="006F7502"/>
    <w:rsid w:val="00796F3E"/>
    <w:rsid w:val="007D7705"/>
    <w:rsid w:val="00893E63"/>
    <w:rsid w:val="008B2793"/>
    <w:rsid w:val="009A09CC"/>
    <w:rsid w:val="009F6B2C"/>
    <w:rsid w:val="00A56009"/>
    <w:rsid w:val="00AD3EF5"/>
    <w:rsid w:val="00B0671B"/>
    <w:rsid w:val="00B11C1A"/>
    <w:rsid w:val="00B27325"/>
    <w:rsid w:val="00B77240"/>
    <w:rsid w:val="00B83C84"/>
    <w:rsid w:val="00BD3E66"/>
    <w:rsid w:val="00C14ED0"/>
    <w:rsid w:val="00C158A0"/>
    <w:rsid w:val="00C30AC1"/>
    <w:rsid w:val="00C85E15"/>
    <w:rsid w:val="00C860F8"/>
    <w:rsid w:val="00CC3D99"/>
    <w:rsid w:val="00CE28CF"/>
    <w:rsid w:val="00D34A8B"/>
    <w:rsid w:val="00D73F32"/>
    <w:rsid w:val="00D8560F"/>
    <w:rsid w:val="00DA0363"/>
    <w:rsid w:val="00DC654A"/>
    <w:rsid w:val="00DD18B6"/>
    <w:rsid w:val="00DD49A2"/>
    <w:rsid w:val="00E2750E"/>
    <w:rsid w:val="00E4438A"/>
    <w:rsid w:val="00E70AF3"/>
    <w:rsid w:val="00E84B58"/>
    <w:rsid w:val="00EB16C7"/>
    <w:rsid w:val="00ED29EE"/>
    <w:rsid w:val="00F22B38"/>
    <w:rsid w:val="00F47C48"/>
    <w:rsid w:val="00F506A5"/>
    <w:rsid w:val="00F55C5A"/>
    <w:rsid w:val="00F766A6"/>
    <w:rsid w:val="00F856C9"/>
    <w:rsid w:val="00FC021F"/>
    <w:rsid w:val="00FF1514"/>
    <w:rsid w:val="56210BB0"/>
    <w:rsid w:val="7676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4F6D"/>
  <w15:docId w15:val="{D86136F8-1494-4F3A-B644-E86932EE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cs="宋体"/>
      <w:sz w:val="22"/>
      <w:szCs w:val="22"/>
      <w:lang w:val="zh-CN" w:bidi="zh-CN"/>
    </w:rPr>
  </w:style>
  <w:style w:type="paragraph" w:styleId="1">
    <w:name w:val="heading 1"/>
    <w:basedOn w:val="a"/>
    <w:next w:val="a"/>
    <w:uiPriority w:val="9"/>
    <w:qFormat/>
    <w:pPr>
      <w:spacing w:before="58"/>
      <w:ind w:left="981" w:right="1882"/>
      <w:jc w:val="center"/>
      <w:outlineLvl w:val="0"/>
    </w:pPr>
    <w:rPr>
      <w:sz w:val="44"/>
      <w:szCs w:val="44"/>
    </w:rPr>
  </w:style>
  <w:style w:type="paragraph" w:styleId="2">
    <w:name w:val="heading 2"/>
    <w:basedOn w:val="a"/>
    <w:next w:val="a"/>
    <w:uiPriority w:val="9"/>
    <w:unhideWhenUsed/>
    <w:qFormat/>
    <w:pPr>
      <w:ind w:left="759"/>
      <w:outlineLvl w:val="1"/>
    </w:pPr>
    <w:rPr>
      <w:rFonts w:ascii="仿宋" w:eastAsia="仿宋" w:cs="仿宋"/>
      <w:sz w:val="32"/>
      <w:szCs w:val="32"/>
    </w:rPr>
  </w:style>
  <w:style w:type="paragraph" w:styleId="3">
    <w:name w:val="heading 3"/>
    <w:basedOn w:val="a"/>
    <w:next w:val="a"/>
    <w:uiPriority w:val="9"/>
    <w:semiHidden/>
    <w:unhideWhenUsed/>
    <w:qFormat/>
    <w:pPr>
      <w:ind w:left="775"/>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tabs>
        <w:tab w:val="center" w:pos="4153"/>
        <w:tab w:val="right" w:pos="8306"/>
      </w:tabs>
      <w:snapToGrid w:val="0"/>
      <w:jc w:val="both"/>
    </w:pPr>
    <w:rPr>
      <w:sz w:val="18"/>
    </w:r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paragraph" w:customStyle="1" w:styleId="10">
    <w:name w:val="列表段落1"/>
    <w:basedOn w:val="a"/>
    <w:pPr>
      <w:ind w:left="213" w:firstLine="560"/>
    </w:pPr>
  </w:style>
  <w:style w:type="paragraph" w:customStyle="1" w:styleId="TableParagraph">
    <w:name w:val="Table Paragraph"/>
    <w:basedOn w:val="a"/>
    <w:qFormat/>
    <w:pPr>
      <w:jc w:val="center"/>
    </w:pPr>
    <w:rPr>
      <w:rFonts w:ascii="PMingLiU" w:eastAsia="PMingLiU" w:hAnsi="PMingLiU" w:cs="PMingLiU"/>
    </w:rPr>
  </w:style>
  <w:style w:type="paragraph" w:customStyle="1" w:styleId="11">
    <w:name w:val="样式1"/>
    <w:basedOn w:val="a"/>
    <w:qFormat/>
    <w:pPr>
      <w:jc w:val="both"/>
    </w:pPr>
    <w:rPr>
      <w:sz w:val="21"/>
      <w:szCs w:val="21"/>
    </w:rPr>
  </w:style>
  <w:style w:type="character" w:customStyle="1" w:styleId="font11">
    <w:name w:val="font11"/>
    <w:basedOn w:val="a0"/>
    <w:qFormat/>
    <w:rPr>
      <w:rFonts w:ascii="PMingLiU" w:eastAsia="PMingLiU" w:hAnsi="PMingLiU" w:cs="PMingLiU"/>
      <w:color w:val="000000"/>
      <w:sz w:val="28"/>
      <w:szCs w:val="28"/>
      <w:u w:val="none"/>
    </w:rPr>
  </w:style>
  <w:style w:type="paragraph" w:customStyle="1" w:styleId="msonormal0">
    <w:name w:val="msonormal"/>
    <w:basedOn w:val="a"/>
    <w:qFormat/>
    <w:pPr>
      <w:widowControl/>
      <w:autoSpaceDE/>
      <w:autoSpaceDN/>
      <w:spacing w:before="100" w:beforeAutospacing="1" w:after="100" w:afterAutospacing="1"/>
    </w:pPr>
    <w:rPr>
      <w:sz w:val="24"/>
      <w:szCs w:val="24"/>
      <w:lang w:val="en-US" w:bidi="ar-SA"/>
    </w:rPr>
  </w:style>
  <w:style w:type="paragraph" w:customStyle="1" w:styleId="font5">
    <w:name w:val="font5"/>
    <w:basedOn w:val="a"/>
    <w:qFormat/>
    <w:pPr>
      <w:widowControl/>
      <w:autoSpaceDE/>
      <w:autoSpaceDN/>
      <w:spacing w:before="100" w:beforeAutospacing="1" w:after="100" w:afterAutospacing="1"/>
    </w:pPr>
    <w:rPr>
      <w:sz w:val="18"/>
      <w:szCs w:val="18"/>
      <w:lang w:val="en-US" w:bidi="ar-SA"/>
    </w:rPr>
  </w:style>
  <w:style w:type="paragraph" w:customStyle="1" w:styleId="xl65">
    <w:name w:val="xl65"/>
    <w:basedOn w:val="a"/>
    <w:qFormat/>
    <w:pPr>
      <w:widowControl/>
      <w:autoSpaceDE/>
      <w:autoSpaceDN/>
      <w:spacing w:before="100" w:beforeAutospacing="1" w:after="100" w:afterAutospacing="1"/>
      <w:jc w:val="center"/>
    </w:pPr>
    <w:rPr>
      <w:sz w:val="18"/>
      <w:szCs w:val="18"/>
      <w:lang w:val="en-US" w:bidi="ar-SA"/>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72">
    <w:name w:val="xl72"/>
    <w:basedOn w:val="a"/>
    <w:qFormat/>
    <w:pPr>
      <w:widowControl/>
      <w:autoSpaceDE/>
      <w:autoSpaceDN/>
      <w:spacing w:before="100" w:beforeAutospacing="1" w:after="100" w:afterAutospacing="1"/>
      <w:jc w:val="center"/>
    </w:pPr>
    <w:rPr>
      <w:sz w:val="24"/>
      <w:szCs w:val="24"/>
      <w:lang w:val="en-US" w:bidi="ar-SA"/>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74">
    <w:name w:val="xl74"/>
    <w:basedOn w:val="a"/>
    <w:qFormat/>
    <w:pPr>
      <w:widowControl/>
      <w:autoSpaceDE/>
      <w:autoSpaceDN/>
      <w:spacing w:before="100" w:beforeAutospacing="1" w:after="100" w:afterAutospacing="1"/>
    </w:pPr>
    <w:rPr>
      <w:b/>
      <w:bCs/>
      <w:sz w:val="18"/>
      <w:szCs w:val="18"/>
      <w:lang w:val="en-US" w:bidi="ar-SA"/>
    </w:rPr>
  </w:style>
  <w:style w:type="paragraph" w:customStyle="1" w:styleId="xl75">
    <w:name w:val="xl75"/>
    <w:basedOn w:val="a"/>
    <w:qFormat/>
    <w:pPr>
      <w:widowControl/>
      <w:pBdr>
        <w:top w:val="single" w:sz="4" w:space="0" w:color="auto"/>
      </w:pBdr>
      <w:autoSpaceDE/>
      <w:autoSpaceDN/>
      <w:spacing w:before="100" w:beforeAutospacing="1" w:after="100" w:afterAutospacing="1"/>
      <w:jc w:val="center"/>
    </w:pPr>
    <w:rPr>
      <w:color w:val="000000"/>
      <w:sz w:val="18"/>
      <w:szCs w:val="18"/>
      <w:lang w:val="en-US" w:bidi="ar-SA"/>
    </w:rPr>
  </w:style>
  <w:style w:type="paragraph" w:styleId="a8">
    <w:name w:val="List Paragraph"/>
    <w:basedOn w:val="a"/>
    <w:uiPriority w:val="99"/>
    <w:unhideWhenUsed/>
    <w:rsid w:val="005C7A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2605932095@qq.com</cp:lastModifiedBy>
  <cp:revision>62</cp:revision>
  <cp:lastPrinted>2026-01-13T01:19:00Z</cp:lastPrinted>
  <dcterms:created xsi:type="dcterms:W3CDTF">2019-02-21T01:49:00Z</dcterms:created>
  <dcterms:modified xsi:type="dcterms:W3CDTF">2026-01-14T06:02:00Z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2019-02-19T16:00:00Z</vt:filetime>
  </property>
  <property fmtid="{D5CDD505-2E9C-101B-9397-08002B2CF9AE}" pid="3" name="Creator">
    <vt:lpwstr>Adobe Acrobat Pro 9.3.3</vt:lpwstr>
  </property>
  <property fmtid="{D5CDD505-2E9C-101B-9397-08002B2CF9AE}" pid="4" name="LastSaved">
    <vt:filetime>2019-02-20T16:00:00Z</vt:filetime>
  </property>
  <property fmtid="{D5CDD505-2E9C-101B-9397-08002B2CF9AE}" pid="5" name="KSOProductBuildVer">
    <vt:lpwstr>2052-12.1.0.21915</vt:lpwstr>
  </property>
  <property fmtid="{D5CDD505-2E9C-101B-9397-08002B2CF9AE}" pid="6" name="ICV">
    <vt:lpwstr>5C7F525884C1463B8D5B045501F07A8A_13</vt:lpwstr>
  </property>
  <property fmtid="{D5CDD505-2E9C-101B-9397-08002B2CF9AE}" pid="7" name="KSOTemplateDocerSaveRecord">
    <vt:lpwstr>eyJoZGlkIjoiNmEyOGFiZTIzM2QxNDQxMWQzYjI3MTQ2ZTBmYzdmMDkiLCJ1c2VySWQiOiIxNzE3MjA4NDUwIn0=</vt:lpwstr>
  </property>
</Properties>
</file>