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厦门至成都高速公路贵州境织金至纳雍段纳雍连接线K9+680-K9+820段左侧滑坡应急处治工程</w:t>
      </w:r>
      <w:r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  <w:t>中标候选人公示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厦门至成都高速公路贵州境织金至纳雍段纳雍连接线K9+680-K9+820段左侧滑坡应急处治工程</w:t>
      </w:r>
      <w:r>
        <w:rPr>
          <w:rFonts w:hint="eastAsia" w:ascii="仿宋" w:hAnsi="Times New Roman" w:eastAsia="仿宋" w:cs="仿宋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采购项目简要说明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为保证厦门至成都高速公路</w:t>
      </w:r>
      <w:bookmarkStart w:id="0" w:name="_GoBack"/>
      <w:bookmarkEnd w:id="0"/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贵州境织金至纳雍段纳雍连接线K9+680-K9+820段安全、稳定运行，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拟对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厦门至成都高速公路贵州境织金至纳雍段纳雍连接线K9+680-K9+820段左侧滑坡进行应急处治，现需要采购一家劳务队伍开展滑坡应急处治工程。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（具体内容详见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文件）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公告媒体及公示日期：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公告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媒体：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 xml:space="preserve">在贵州省公路建设养护集团有限公司网站（https://glj.guizhou.gov.cn/glzz/sgljsyhjtyxgs/xwzx_5377965/tzgg_5377973/）上发布。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公示期: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2025年7月18日-7月20日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  <w:lang w:eastAsia="zh-CN"/>
        </w:rPr>
        <w:t>中标候选人</w:t>
      </w: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信息</w:t>
      </w:r>
    </w:p>
    <w:tbl>
      <w:tblPr>
        <w:tblStyle w:val="8"/>
        <w:tblW w:w="7313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3"/>
        <w:gridCol w:w="24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排序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贵州雍和建筑劳务有限公司</w:t>
            </w:r>
          </w:p>
        </w:tc>
        <w:tc>
          <w:tcPr>
            <w:tcW w:w="2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第一中标候选人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贵州伟邺建筑有限公司</w:t>
            </w:r>
          </w:p>
        </w:tc>
        <w:tc>
          <w:tcPr>
            <w:tcW w:w="2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第二中标候选人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贵州金乌建设工程有限公司</w:t>
            </w:r>
          </w:p>
        </w:tc>
        <w:tc>
          <w:tcPr>
            <w:tcW w:w="2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第三中标候选人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>
      <w:pPr>
        <w:pStyle w:val="2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本次采购联系事项：</w:t>
      </w:r>
    </w:p>
    <w:p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采购人名称：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zh-CN"/>
        </w:rPr>
        <w:t>贵州高速黔通建设工程有限公司毕节养护总站</w:t>
      </w:r>
    </w:p>
    <w:p>
      <w:pPr>
        <w:widowControl/>
        <w:ind w:left="0" w:leftChars="0" w:firstLine="0" w:firstLineChars="0"/>
        <w:jc w:val="both"/>
        <w:rPr>
          <w:rFonts w:hint="default" w:ascii="宋体" w:hAnsi="宋体"/>
          <w:kern w:val="0"/>
          <w:sz w:val="24"/>
          <w:u w:val="single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联系地址：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贵州省毕节市七星关区海子街镇毕节北收费站毕节养护总站</w:t>
      </w:r>
    </w:p>
    <w:p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邮   编：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551700</w:t>
      </w:r>
    </w:p>
    <w:p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 系 人：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张麟</w:t>
      </w:r>
    </w:p>
    <w:p>
      <w:pPr>
        <w:widowControl/>
        <w:ind w:left="0" w:leftChars="0" w:firstLine="0" w:firstLineChars="0"/>
        <w:jc w:val="both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电   话：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15180876262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0EE0"/>
    <w:multiLevelType w:val="singleLevel"/>
    <w:tmpl w:val="06CE0E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00000000"/>
    <w:rsid w:val="0B8C424A"/>
    <w:rsid w:val="0BEB4CD0"/>
    <w:rsid w:val="0C9D5C2F"/>
    <w:rsid w:val="0F5A4CB3"/>
    <w:rsid w:val="11B06F1C"/>
    <w:rsid w:val="16437475"/>
    <w:rsid w:val="17CB30CE"/>
    <w:rsid w:val="1CFA0D20"/>
    <w:rsid w:val="1EC9583C"/>
    <w:rsid w:val="21E91CF0"/>
    <w:rsid w:val="2AD972AD"/>
    <w:rsid w:val="3241758B"/>
    <w:rsid w:val="34EB055F"/>
    <w:rsid w:val="3C7668EC"/>
    <w:rsid w:val="3DB407D0"/>
    <w:rsid w:val="3E2A263F"/>
    <w:rsid w:val="420F7FD7"/>
    <w:rsid w:val="43C622C7"/>
    <w:rsid w:val="461C3AC8"/>
    <w:rsid w:val="4BDB62E9"/>
    <w:rsid w:val="51687FD9"/>
    <w:rsid w:val="584C71E4"/>
    <w:rsid w:val="58F814D6"/>
    <w:rsid w:val="59A73001"/>
    <w:rsid w:val="5C133A0C"/>
    <w:rsid w:val="5C164A0C"/>
    <w:rsid w:val="6AAA1CA0"/>
    <w:rsid w:val="75435570"/>
    <w:rsid w:val="7B352559"/>
    <w:rsid w:val="7CF411F6"/>
    <w:rsid w:val="7D11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tabs>
        <w:tab w:val="left" w:pos="3402"/>
      </w:tabs>
      <w:spacing w:beforeLines="100" w:afterLines="100"/>
      <w:ind w:firstLine="0" w:firstLineChars="0"/>
      <w:contextualSpacing/>
      <w:jc w:val="center"/>
      <w:outlineLvl w:val="2"/>
    </w:pPr>
    <w:rPr>
      <w:rFonts w:eastAsia="黑体"/>
      <w:kern w:val="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200" w:leftChars="200"/>
    </w:pPr>
  </w:style>
  <w:style w:type="paragraph" w:styleId="5">
    <w:name w:val="Body Text Indent 3"/>
    <w:basedOn w:val="1"/>
    <w:qFormat/>
    <w:uiPriority w:val="0"/>
    <w:pPr>
      <w:spacing w:line="240" w:lineRule="auto"/>
      <w:ind w:firstLine="0" w:firstLineChars="0"/>
      <w:contextualSpacing/>
    </w:pPr>
    <w:rPr>
      <w:kern w:val="0"/>
      <w:szCs w:val="16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7">
    <w:name w:val="彩色列表 - 强调文字颜色 11"/>
    <w:basedOn w:val="1"/>
    <w:next w:val="1"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582</Characters>
  <Lines>0</Lines>
  <Paragraphs>0</Paragraphs>
  <TotalTime>3</TotalTime>
  <ScaleCrop>false</ScaleCrop>
  <LinksUpToDate>false</LinksUpToDate>
  <CharactersWithSpaces>592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2023-10-08T01:09:00Z</dcterms:created>
  <dc:creator>Administrator</dc:creator>
  <cp:lastModifiedBy>张麟</cp:lastModifiedBy>
  <dcterms:modified xsi:type="dcterms:W3CDTF">2025-07-18T04:04:56Z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280A6DB8534243D6BD410CB48EFA273E_13</vt:lpwstr>
  </property>
  <property fmtid="{D5CDD505-2E9C-101B-9397-08002B2CF9AE}" pid="4" name="KSOTemplateDocerSaveRecord">
    <vt:lpwstr>eyJoZGlkIjoiODM2ZWVkZGQ5ZDhiZDIwMjVkZjA0Y2RhMDRhMjQyNjEiLCJ1c2VySWQiOiI1NzY0MTMyODIifQ==</vt:lpwstr>
  </property>
</Properties>
</file>