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92431">
      <w:pPr>
        <w:spacing w:line="460" w:lineRule="exact"/>
        <w:jc w:val="both"/>
        <w:rPr>
          <w:rFonts w:hint="eastAsia" w:ascii="方正细等线简体" w:hAnsi="方正细等线简体" w:eastAsia="方正细等线简体" w:cs="方正细等线简体"/>
          <w:b/>
          <w:bCs/>
          <w:sz w:val="36"/>
          <w:szCs w:val="36"/>
        </w:rPr>
      </w:pP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 xml:space="preserve">  </w:t>
      </w:r>
      <w:r>
        <w:rPr>
          <w:rFonts w:hint="eastAsia" w:ascii="方正细等线简体" w:hAnsi="方正细等线简体" w:eastAsia="方正细等线简体" w:cs="方正细等线简体"/>
          <w:b/>
          <w:bCs/>
          <w:sz w:val="36"/>
          <w:szCs w:val="36"/>
        </w:rPr>
        <w:t>贵州省公路建设养护集团有限公司贵阳分公司</w:t>
      </w:r>
    </w:p>
    <w:p w14:paraId="651448CD">
      <w:pPr>
        <w:jc w:val="center"/>
        <w:rPr>
          <w:rFonts w:hint="eastAsia" w:ascii="方正细等线简体" w:hAnsi="方正细等线简体" w:eastAsia="方正细等线简体" w:cs="方正细等线简体"/>
          <w:b/>
          <w:bCs/>
          <w:sz w:val="30"/>
          <w:szCs w:val="30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36"/>
          <w:szCs w:val="36"/>
          <w:u w:val="single"/>
          <w:lang w:val="en-US" w:eastAsia="zh-CN"/>
        </w:rPr>
        <w:t>波形护栏</w:t>
      </w:r>
      <w:r>
        <w:rPr>
          <w:rFonts w:hint="eastAsia" w:ascii="方正细等线简体" w:hAnsi="方正细等线简体" w:eastAsia="方正细等线简体" w:cs="方正细等线简体"/>
          <w:b/>
          <w:bCs/>
          <w:sz w:val="36"/>
          <w:szCs w:val="36"/>
        </w:rPr>
        <w:t>采购项目</w:t>
      </w:r>
    </w:p>
    <w:p w14:paraId="0A0C8187">
      <w:pPr>
        <w:jc w:val="center"/>
        <w:rPr>
          <w:rFonts w:hint="eastAsia" w:ascii="方正细等线简体" w:hAnsi="方正细等线简体" w:eastAsia="方正细等线简体" w:cs="方正细等线简体"/>
          <w:b/>
          <w:bCs/>
          <w:sz w:val="32"/>
          <w:szCs w:val="32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32"/>
          <w:szCs w:val="32"/>
        </w:rPr>
        <w:t>中标公示</w:t>
      </w:r>
    </w:p>
    <w:p w14:paraId="2CD06E2B">
      <w:pPr>
        <w:spacing w:line="460" w:lineRule="exact"/>
        <w:ind w:firstLine="480" w:firstLineChars="200"/>
        <w:rPr>
          <w:rFonts w:hint="eastAsia" w:ascii="方正细等线简体" w:hAnsi="方正细等线简体" w:eastAsia="方正细等线简体" w:cs="方正细等线简体"/>
          <w:sz w:val="24"/>
        </w:rPr>
      </w:pPr>
      <w:r>
        <w:rPr>
          <w:rFonts w:hint="eastAsia" w:ascii="方正细等线简体" w:hAnsi="方正细等线简体" w:eastAsia="方正细等线简体" w:cs="方正细等线简体"/>
          <w:sz w:val="24"/>
        </w:rPr>
        <w:t>贵州省公路建设养护集团有限公司贵阳分公司</w:t>
      </w:r>
      <w:r>
        <w:rPr>
          <w:rFonts w:hint="eastAsia" w:ascii="方正细等线简体" w:hAnsi="方正细等线简体" w:eastAsia="方正细等线简体" w:cs="方正细等线简体"/>
          <w:b w:val="0"/>
          <w:bCs w:val="0"/>
          <w:sz w:val="24"/>
          <w:szCs w:val="24"/>
          <w:u w:val="single"/>
          <w:lang w:val="en-US" w:eastAsia="zh-CN"/>
        </w:rPr>
        <w:t>波形护栏</w:t>
      </w:r>
      <w:r>
        <w:rPr>
          <w:rFonts w:hint="eastAsia" w:ascii="方正细等线简体" w:hAnsi="方正细等线简体" w:eastAsia="方正细等线简体" w:cs="方正细等线简体"/>
          <w:sz w:val="24"/>
        </w:rPr>
        <w:t>采购项目于202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6</w:t>
      </w:r>
      <w:r>
        <w:rPr>
          <w:rFonts w:hint="eastAsia" w:ascii="方正细等线简体" w:hAnsi="方正细等线简体" w:eastAsia="方正细等线简体" w:cs="方正细等线简体"/>
          <w:sz w:val="24"/>
        </w:rPr>
        <w:t>年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9</w:t>
      </w:r>
      <w:r>
        <w:rPr>
          <w:rFonts w:hint="eastAsia" w:ascii="方正细等线简体" w:hAnsi="方正细等线简体" w:eastAsia="方正细等线简体" w:cs="方正细等线简体"/>
          <w:sz w:val="24"/>
        </w:rPr>
        <w:t>月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15</w:t>
      </w:r>
      <w:r>
        <w:rPr>
          <w:rFonts w:hint="eastAsia" w:ascii="方正细等线简体" w:hAnsi="方正细等线简体" w:eastAsia="方正细等线简体" w:cs="方正细等线简体"/>
          <w:sz w:val="24"/>
        </w:rPr>
        <w:t>日采用询价方式进行采购，经询价组成员综合评审，现将中标结果公示如下：</w:t>
      </w:r>
    </w:p>
    <w:p w14:paraId="0D450EF5">
      <w:pPr>
        <w:numPr>
          <w:ilvl w:val="0"/>
          <w:numId w:val="1"/>
        </w:numPr>
        <w:spacing w:line="460" w:lineRule="exact"/>
        <w:rPr>
          <w:rFonts w:hint="eastAsia" w:ascii="方正细等线简体" w:hAnsi="方正细等线简体" w:eastAsia="方正细等线简体" w:cs="方正细等线简体"/>
          <w:b/>
          <w:bCs/>
          <w:sz w:val="24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24"/>
        </w:rPr>
        <w:t>中标人基本情况</w:t>
      </w:r>
    </w:p>
    <w:p w14:paraId="25789EE2">
      <w:pPr>
        <w:spacing w:line="460" w:lineRule="exact"/>
        <w:ind w:left="1080" w:hanging="1080" w:hangingChars="450"/>
        <w:rPr>
          <w:rFonts w:hint="default" w:ascii="方正细等线简体" w:hAnsi="方正细等线简体" w:eastAsia="方正细等线简体" w:cs="方正细等线简体"/>
          <w:sz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</w:rPr>
        <w:t>中标人</w:t>
      </w:r>
      <w:r>
        <w:rPr>
          <w:rFonts w:hint="eastAsia" w:ascii="方正细等线简体" w:hAnsi="方正细等线简体" w:eastAsia="方正细等线简体" w:cs="方正细等线简体"/>
          <w:sz w:val="24"/>
          <w:lang w:val="zh-CN"/>
        </w:rPr>
        <w:t>名称：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冠县宇安交通设施有限公司</w:t>
      </w:r>
    </w:p>
    <w:p w14:paraId="17D3F9DF">
      <w:pPr>
        <w:spacing w:line="460" w:lineRule="exact"/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14:textFill>
            <w14:solidFill>
              <w14:schemeClr w14:val="tx1"/>
            </w14:solidFill>
          </w14:textFill>
        </w:rPr>
        <w:t>中标价格如下：</w:t>
      </w:r>
      <w:r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419612.90元</w:t>
      </w:r>
      <w:r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 w14:paraId="626BD5A4">
      <w:pPr>
        <w:spacing w:line="460" w:lineRule="exact"/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细等线简体" w:hAnsi="方正细等线简体" w:eastAsia="方正细等线简体" w:cs="方正细等线简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二、评审情况</w:t>
      </w:r>
    </w:p>
    <w:p w14:paraId="51EC44CA">
      <w:pPr>
        <w:spacing w:line="460" w:lineRule="exact"/>
        <w:ind w:firstLine="480" w:firstLineChars="200"/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14:textFill>
            <w14:solidFill>
              <w14:schemeClr w14:val="tx1"/>
            </w14:solidFill>
          </w14:textFill>
        </w:rPr>
        <w:t>询价小组按照询价文件要求，对询价供应商响应文件进行评审，推荐3名中标候选人，询价结果如下：</w:t>
      </w:r>
    </w:p>
    <w:p w14:paraId="6D3C22E3">
      <w:pPr>
        <w:spacing w:line="460" w:lineRule="exact"/>
        <w:ind w:left="1080" w:hanging="1080" w:hangingChars="450"/>
        <w:rPr>
          <w:rFonts w:hint="eastAsia" w:ascii="方正细等线简体" w:hAnsi="方正细等线简体" w:eastAsia="方正细等线简体" w:cs="方正细等线简体"/>
          <w:sz w:val="24"/>
          <w:szCs w:val="24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第一中标人候选人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zh-CN"/>
        </w:rPr>
        <w:t>：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冠县宇安交通设施有限公司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 xml:space="preserve"> </w:t>
      </w:r>
    </w:p>
    <w:p w14:paraId="53EFB899">
      <w:pPr>
        <w:spacing w:line="460" w:lineRule="exact"/>
        <w:ind w:left="1080" w:hanging="1080" w:hangingChars="450"/>
        <w:rPr>
          <w:rFonts w:hint="default" w:ascii="方正细等线简体" w:hAnsi="方正细等线简体" w:eastAsia="方正细等线简体" w:cs="方正细等线简体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中标价格如下：</w:t>
      </w:r>
      <w:r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419612.90元</w:t>
      </w:r>
      <w:r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</w:p>
    <w:p w14:paraId="683EF840">
      <w:pPr>
        <w:spacing w:line="460" w:lineRule="exact"/>
        <w:ind w:left="1080" w:hanging="1080" w:hangingChars="450"/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第二中标人候选人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zh-CN"/>
        </w:rPr>
        <w:t>：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贵州路一通交通设施有限公司</w:t>
      </w:r>
    </w:p>
    <w:p w14:paraId="4EE3EB21">
      <w:pPr>
        <w:spacing w:line="460" w:lineRule="exact"/>
        <w:ind w:left="1080" w:hanging="1080" w:hangingChars="450"/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中标价格如下：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425237.00元</w:t>
      </w:r>
    </w:p>
    <w:p w14:paraId="4E4716BC">
      <w:pPr>
        <w:spacing w:line="460" w:lineRule="exact"/>
        <w:ind w:left="1080" w:hanging="1080" w:hangingChars="450"/>
        <w:rPr>
          <w:rFonts w:hint="eastAsia" w:ascii="方正细等线简体" w:hAnsi="方正细等线简体" w:eastAsia="方正细等线简体" w:cs="方正细等线简体"/>
          <w:sz w:val="24"/>
          <w:szCs w:val="24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第三中标人候选人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zh-CN"/>
        </w:rPr>
        <w:t>：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贵州格拉瑞斯新材料科技有限公司</w:t>
      </w:r>
    </w:p>
    <w:p w14:paraId="61022F6B">
      <w:pPr>
        <w:spacing w:line="460" w:lineRule="exact"/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中标价格如下：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427234.82元</w:t>
      </w:r>
    </w:p>
    <w:p w14:paraId="110BC8D3">
      <w:pPr>
        <w:spacing w:line="460" w:lineRule="exact"/>
        <w:ind w:firstLine="720" w:firstLineChars="300"/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细等线简体" w:hAnsi="方正细等线简体" w:eastAsia="方正细等线简体" w:cs="方正细等线简体"/>
          <w:color w:val="000000" w:themeColor="text1"/>
          <w:sz w:val="24"/>
          <w14:textFill>
            <w14:solidFill>
              <w14:schemeClr w14:val="tx1"/>
            </w14:solidFill>
          </w14:textFill>
        </w:rPr>
        <w:t>当中标人依法被确定为无效中标时，则按中标候选人顺序依次确定中标人。</w:t>
      </w:r>
    </w:p>
    <w:p w14:paraId="6CDE9EAF">
      <w:pPr>
        <w:spacing w:line="460" w:lineRule="exact"/>
        <w:ind w:left="420"/>
        <w:rPr>
          <w:rFonts w:hint="eastAsia" w:ascii="方正细等线简体" w:hAnsi="方正细等线简体" w:eastAsia="方正细等线简体" w:cs="方正细等线简体"/>
          <w:b/>
          <w:bCs/>
          <w:sz w:val="24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24"/>
        </w:rPr>
        <w:t>三、公示时间</w:t>
      </w:r>
    </w:p>
    <w:p w14:paraId="1A4674C7">
      <w:pPr>
        <w:spacing w:line="460" w:lineRule="exact"/>
        <w:ind w:firstLine="720" w:firstLineChars="300"/>
        <w:rPr>
          <w:rFonts w:hint="eastAsia" w:ascii="方正细等线简体" w:hAnsi="方正细等线简体" w:eastAsia="方正细等线简体" w:cs="方正细等线简体"/>
          <w:sz w:val="24"/>
        </w:rPr>
      </w:pPr>
      <w:r>
        <w:rPr>
          <w:rFonts w:hint="eastAsia" w:ascii="方正细等线简体" w:hAnsi="方正细等线简体" w:eastAsia="方正细等线简体" w:cs="方正细等线简体"/>
          <w:sz w:val="24"/>
        </w:rPr>
        <w:t>202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6</w:t>
      </w:r>
      <w:r>
        <w:rPr>
          <w:rFonts w:hint="eastAsia" w:ascii="方正细等线简体" w:hAnsi="方正细等线简体" w:eastAsia="方正细等线简体" w:cs="方正细等线简体"/>
          <w:sz w:val="24"/>
        </w:rPr>
        <w:t>年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9</w:t>
      </w:r>
      <w:r>
        <w:rPr>
          <w:rFonts w:hint="eastAsia" w:ascii="方正细等线简体" w:hAnsi="方正细等线简体" w:eastAsia="方正细等线简体" w:cs="方正细等线简体"/>
          <w:sz w:val="24"/>
        </w:rPr>
        <w:t>月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16</w:t>
      </w:r>
      <w:r>
        <w:rPr>
          <w:rFonts w:hint="eastAsia" w:ascii="方正细等线简体" w:hAnsi="方正细等线简体" w:eastAsia="方正细等线简体" w:cs="方正细等线简体"/>
          <w:sz w:val="24"/>
        </w:rPr>
        <w:t>日—— 202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6</w:t>
      </w:r>
      <w:r>
        <w:rPr>
          <w:rFonts w:hint="eastAsia" w:ascii="方正细等线简体" w:hAnsi="方正细等线简体" w:eastAsia="方正细等线简体" w:cs="方正细等线简体"/>
          <w:sz w:val="24"/>
        </w:rPr>
        <w:t>年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9</w:t>
      </w:r>
      <w:r>
        <w:rPr>
          <w:rFonts w:hint="eastAsia" w:ascii="方正细等线简体" w:hAnsi="方正细等线简体" w:eastAsia="方正细等线简体" w:cs="方正细等线简体"/>
          <w:sz w:val="24"/>
        </w:rPr>
        <w:t>月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18</w:t>
      </w:r>
      <w:r>
        <w:rPr>
          <w:rFonts w:hint="eastAsia" w:ascii="方正细等线简体" w:hAnsi="方正细等线简体" w:eastAsia="方正细等线简体" w:cs="方正细等线简体"/>
          <w:sz w:val="24"/>
        </w:rPr>
        <w:t>日</w:t>
      </w:r>
    </w:p>
    <w:p w14:paraId="3F4488ED">
      <w:pPr>
        <w:spacing w:line="460" w:lineRule="exact"/>
        <w:ind w:firstLine="482" w:firstLineChars="200"/>
        <w:rPr>
          <w:rFonts w:hint="eastAsia" w:ascii="方正细等线简体" w:hAnsi="方正细等线简体" w:eastAsia="方正细等线简体" w:cs="方正细等线简体"/>
          <w:b/>
          <w:bCs/>
          <w:sz w:val="24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24"/>
        </w:rPr>
        <w:t>四、监督部门及电话</w:t>
      </w:r>
    </w:p>
    <w:p w14:paraId="44779D97">
      <w:pPr>
        <w:spacing w:line="460" w:lineRule="exact"/>
        <w:rPr>
          <w:rFonts w:hint="eastAsia" w:ascii="方正细等线简体" w:hAnsi="方正细等线简体" w:eastAsia="方正细等线简体" w:cs="方正细等线简体"/>
          <w:sz w:val="24"/>
        </w:rPr>
      </w:pPr>
      <w:r>
        <w:rPr>
          <w:rFonts w:hint="eastAsia" w:ascii="方正细等线简体" w:hAnsi="方正细等线简体" w:eastAsia="方正细等线简体" w:cs="方正细等线简体"/>
          <w:sz w:val="24"/>
        </w:rPr>
        <w:t>纪检部门举报电话：</w:t>
      </w:r>
      <w:r>
        <w:rPr>
          <w:rFonts w:hint="eastAsia" w:ascii="方正细等线简体" w:hAnsi="方正细等线简体" w:eastAsia="方正细等线简体" w:cs="方正细等线简体"/>
          <w:sz w:val="24"/>
          <w:u w:val="single"/>
        </w:rPr>
        <w:t>0851-84738495</w:t>
      </w:r>
    </w:p>
    <w:p w14:paraId="22C5A255">
      <w:pPr>
        <w:spacing w:line="460" w:lineRule="exact"/>
        <w:ind w:left="3640" w:hanging="3640" w:hangingChars="1300"/>
        <w:jc w:val="right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 xml:space="preserve">                              </w:t>
      </w:r>
    </w:p>
    <w:p w14:paraId="37431160">
      <w:pPr>
        <w:spacing w:line="460" w:lineRule="exact"/>
        <w:ind w:left="3120" w:hanging="3120" w:hangingChars="1300"/>
        <w:jc w:val="right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sz w:val="24"/>
        </w:rPr>
        <w:t xml:space="preserve">贵州省公路建设养护集团有限公司贵阳分公司       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 xml:space="preserve">                    </w:t>
      </w:r>
    </w:p>
    <w:p w14:paraId="04827989">
      <w:pPr>
        <w:spacing w:line="460" w:lineRule="exact"/>
        <w:jc w:val="right"/>
        <w:rPr>
          <w:rFonts w:hint="eastAsia" w:ascii="方正细等线简体" w:hAnsi="方正细等线简体" w:eastAsia="方正细等线简体" w:cs="方正细等线简体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细等线简体" w:hAnsi="方正细等线简体" w:eastAsia="方正细等线简体" w:cs="方正细等线简体"/>
          <w:sz w:val="24"/>
        </w:rPr>
        <w:t xml:space="preserve">             202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6</w:t>
      </w:r>
      <w:r>
        <w:rPr>
          <w:rFonts w:hint="eastAsia" w:ascii="方正细等线简体" w:hAnsi="方正细等线简体" w:eastAsia="方正细等线简体" w:cs="方正细等线简体"/>
          <w:sz w:val="24"/>
        </w:rPr>
        <w:t>年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9</w:t>
      </w:r>
      <w:r>
        <w:rPr>
          <w:rFonts w:hint="eastAsia" w:ascii="方正细等线简体" w:hAnsi="方正细等线简体" w:eastAsia="方正细等线简体" w:cs="方正细等线简体"/>
          <w:sz w:val="24"/>
        </w:rPr>
        <w:t>月</w:t>
      </w:r>
      <w:r>
        <w:rPr>
          <w:rFonts w:hint="eastAsia" w:ascii="方正细等线简体" w:hAnsi="方正细等线简体" w:eastAsia="方正细等线简体" w:cs="方正细等线简体"/>
          <w:sz w:val="24"/>
          <w:lang w:val="en-US" w:eastAsia="zh-CN"/>
        </w:rPr>
        <w:t>15</w:t>
      </w:r>
      <w:r>
        <w:rPr>
          <w:rFonts w:hint="eastAsia" w:ascii="方正细等线简体" w:hAnsi="方正细等线简体" w:eastAsia="方正细等线简体" w:cs="方正细等线简体"/>
          <w:sz w:val="24"/>
        </w:rPr>
        <w:t>日</w:t>
      </w:r>
    </w:p>
    <w:p w14:paraId="24AD9495">
      <w:pPr>
        <w:spacing w:line="460" w:lineRule="exact"/>
        <w:jc w:val="right"/>
        <w:rPr>
          <w:rFonts w:hint="eastAsia" w:ascii="方正细等线简体" w:hAnsi="方正细等线简体" w:eastAsia="方正细等线简体" w:cs="方正细等线简体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细等线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DB3327"/>
    <w:multiLevelType w:val="singleLevel"/>
    <w:tmpl w:val="5DDB3327"/>
    <w:lvl w:ilvl="0" w:tentative="0">
      <w:start w:val="1"/>
      <w:numFmt w:val="chineseCounting"/>
      <w:suff w:val="nothing"/>
      <w:lvlText w:val="%1、"/>
      <w:lvlJc w:val="left"/>
      <w:pPr>
        <w:ind w:left="42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ZmUxMmI4OTU4NmY0NTE4YzQ1NDE3ZDMwNTQ2N2YifQ=="/>
  </w:docVars>
  <w:rsids>
    <w:rsidRoot w:val="04F310AE"/>
    <w:rsid w:val="00074B30"/>
    <w:rsid w:val="00194312"/>
    <w:rsid w:val="00655B31"/>
    <w:rsid w:val="00727D93"/>
    <w:rsid w:val="00CA7EEA"/>
    <w:rsid w:val="00D460A0"/>
    <w:rsid w:val="00E306D6"/>
    <w:rsid w:val="04F310AE"/>
    <w:rsid w:val="0CCC6D98"/>
    <w:rsid w:val="0EEA46E0"/>
    <w:rsid w:val="1164595B"/>
    <w:rsid w:val="12286B56"/>
    <w:rsid w:val="1232769D"/>
    <w:rsid w:val="124130CB"/>
    <w:rsid w:val="142578AE"/>
    <w:rsid w:val="1C311C4C"/>
    <w:rsid w:val="1E014C93"/>
    <w:rsid w:val="1E07103F"/>
    <w:rsid w:val="20DF1546"/>
    <w:rsid w:val="21751354"/>
    <w:rsid w:val="21D23AB1"/>
    <w:rsid w:val="254A6A9F"/>
    <w:rsid w:val="26CA79A3"/>
    <w:rsid w:val="29AC26F1"/>
    <w:rsid w:val="29C92A48"/>
    <w:rsid w:val="2D12214D"/>
    <w:rsid w:val="2E1A7E81"/>
    <w:rsid w:val="33BF2903"/>
    <w:rsid w:val="3AF85AC8"/>
    <w:rsid w:val="3F6C1B91"/>
    <w:rsid w:val="3FE945E8"/>
    <w:rsid w:val="41FE3333"/>
    <w:rsid w:val="47BC0BA4"/>
    <w:rsid w:val="48421D06"/>
    <w:rsid w:val="4AF361D4"/>
    <w:rsid w:val="4C87625C"/>
    <w:rsid w:val="51360251"/>
    <w:rsid w:val="51B922AB"/>
    <w:rsid w:val="536D04A4"/>
    <w:rsid w:val="545C2218"/>
    <w:rsid w:val="56EE0C86"/>
    <w:rsid w:val="574B60D8"/>
    <w:rsid w:val="5A2E5F69"/>
    <w:rsid w:val="5A321B34"/>
    <w:rsid w:val="5B5D77C7"/>
    <w:rsid w:val="5CF22257"/>
    <w:rsid w:val="5D3C6C98"/>
    <w:rsid w:val="5DCA5FA9"/>
    <w:rsid w:val="5DF87E5A"/>
    <w:rsid w:val="5E207626"/>
    <w:rsid w:val="5EB032DF"/>
    <w:rsid w:val="60207387"/>
    <w:rsid w:val="65B64922"/>
    <w:rsid w:val="66A51361"/>
    <w:rsid w:val="67580AC9"/>
    <w:rsid w:val="68ED3EC6"/>
    <w:rsid w:val="6C0101FC"/>
    <w:rsid w:val="6CD97FB6"/>
    <w:rsid w:val="6F712800"/>
    <w:rsid w:val="715D46EB"/>
    <w:rsid w:val="71BB0A69"/>
    <w:rsid w:val="73BE297C"/>
    <w:rsid w:val="763B2045"/>
    <w:rsid w:val="77B358A8"/>
    <w:rsid w:val="7BD5403F"/>
    <w:rsid w:val="7F49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375</Words>
  <Characters>435</Characters>
  <Lines>3</Lines>
  <Paragraphs>1</Paragraphs>
  <TotalTime>49</TotalTime>
  <ScaleCrop>false</ScaleCrop>
  <LinksUpToDate>false</LinksUpToDate>
  <CharactersWithSpaces>513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2019-03-16T06:15:00Z</dcterms:created>
  <dc:creator>小闹钟！</dc:creator>
  <cp:lastModifiedBy>Tiamo</cp:lastModifiedBy>
  <cp:lastPrinted>2024-09-14T01:35:00Z</cp:lastPrinted>
  <dcterms:modified xsi:type="dcterms:W3CDTF">2026-09-16T04:27:14Z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689E8EA050334674B13E5672D5B7C9F4_13</vt:lpwstr>
  </property>
  <property fmtid="{D5CDD505-2E9C-101B-9397-08002B2CF9AE}" pid="4" name="KSOTemplateDocerSaveRecord">
    <vt:lpwstr>eyJoZGlkIjoiMTRiNWVjNDc4N2RiMzlhZmU5Nzc4NzgzNzFkYTk2NTciLCJ1c2VySWQiOiI5NTk1Nzc3NDYifQ==</vt:lpwstr>
  </property>
</Properties>
</file>