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pStyle w:val="6"/>
        <w:ind w:left="227" w:leftChars="100" w:hanging="7" w:firstLineChars="0"/>
        <w:jc w:val="center"/>
        <w:rPr>
          <w:rFonts w:hint="eastAsia" w:ascii="方正细等线简体" w:hAnsi="方正细等线简体" w:eastAsia="方正细等线简体" w:cs="方正细等线简体"/>
          <w:b w:val="0"/>
          <w:bCs/>
          <w:u w:val="single"/>
        </w:rPr>
      </w:pPr>
      <w:r>
        <w:rPr>
          <w:rFonts w:hint="eastAsia" w:ascii="宋体" w:hAnsi="宋体" w:eastAsia="宋体"/>
          <w:b/>
          <w:sz w:val="44"/>
          <w:szCs w:val="44"/>
          <w:u w:val="none"/>
        </w:rPr>
        <w:t>S15松从高速（天黎段</w:t>
      </w:r>
      <w:r>
        <w:rPr>
          <w:rFonts w:hint="eastAsia"/>
          <w:b/>
          <w:sz w:val="44"/>
          <w:szCs w:val="44"/>
          <w:u w:val="none"/>
          <w:lang w:val="en-US" w:eastAsia="zh-CN"/>
        </w:rPr>
        <w:t>)</w:t>
      </w:r>
      <w:r>
        <w:rPr>
          <w:rFonts w:hint="eastAsia" w:ascii="宋体" w:hAnsi="宋体" w:eastAsia="宋体"/>
          <w:b/>
          <w:sz w:val="44"/>
          <w:szCs w:val="44"/>
          <w:u w:val="none"/>
        </w:rPr>
        <w:t>水毁</w:t>
      </w:r>
      <w:r>
        <w:rPr>
          <w:rFonts w:hint="eastAsia"/>
          <w:b/>
          <w:sz w:val="44"/>
          <w:szCs w:val="44"/>
          <w:u w:val="none"/>
          <w:lang w:eastAsia="zh-CN"/>
        </w:rPr>
        <w:t>坍塌</w:t>
      </w:r>
      <w:r>
        <w:rPr>
          <w:rFonts w:hint="eastAsia" w:ascii="宋体" w:hAnsi="宋体" w:eastAsia="宋体"/>
          <w:b/>
          <w:sz w:val="44"/>
          <w:szCs w:val="44"/>
          <w:u w:val="none"/>
        </w:rPr>
        <w:t>应急</w:t>
      </w:r>
      <w:r>
        <w:rPr>
          <w:rFonts w:hint="eastAsia"/>
          <w:b/>
          <w:sz w:val="44"/>
          <w:szCs w:val="44"/>
          <w:u w:val="none"/>
          <w:lang w:eastAsia="zh-CN"/>
        </w:rPr>
        <w:t>抢险</w:t>
      </w:r>
      <w:r>
        <w:rPr>
          <w:rFonts w:hint="eastAsia" w:ascii="宋体" w:hAnsi="宋体" w:eastAsia="宋体"/>
          <w:b/>
          <w:sz w:val="44"/>
          <w:szCs w:val="44"/>
          <w:u w:val="none"/>
        </w:rPr>
        <w:t>治理工程</w:t>
      </w:r>
      <w:r>
        <w:rPr>
          <w:rFonts w:hint="eastAsia"/>
          <w:b/>
          <w:sz w:val="44"/>
          <w:szCs w:val="44"/>
          <w:u w:val="none"/>
          <w:lang w:eastAsia="zh-CN"/>
        </w:rPr>
        <w:t>商品混凝土</w:t>
      </w:r>
      <w:r>
        <w:rPr>
          <w:rFonts w:hint="eastAsia" w:ascii="方正细等线简体" w:hAnsi="方正细等线简体" w:eastAsia="方正细等线简体" w:cs="方正细等线简体"/>
          <w:b/>
          <w:bCs w:val="0"/>
          <w:sz w:val="40"/>
          <w:szCs w:val="40"/>
          <w:u w:val="none"/>
        </w:rPr>
        <w:t>采购项目</w:t>
      </w:r>
    </w:p>
    <w:p w14:paraId="79094646">
      <w:pPr>
        <w:pStyle w:val="6"/>
        <w:rPr>
          <w:rFonts w:hint="eastAsia" w:ascii="方正细等线简体" w:hAnsi="方正细等线简体" w:eastAsia="方正细等线简体" w:cs="方正细等线简体"/>
          <w:sz w:val="52"/>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9 </w:t>
      </w:r>
      <w:r>
        <w:rPr>
          <w:rFonts w:hint="eastAsia" w:ascii="方正细等线简体" w:hAnsi="方正细等线简体" w:eastAsia="方正细等线简体" w:cs="方正细等线简体"/>
          <w:color w:val="000000" w:themeColor="text1"/>
          <w:spacing w:val="-74"/>
          <w:sz w:val="36"/>
          <w:highlight w:val="none"/>
          <w:u w:val="thick"/>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4 </w:t>
      </w:r>
      <w:r>
        <w:rPr>
          <w:rFonts w:hint="eastAsia" w:ascii="方正细等线简体" w:hAnsi="方正细等线简体" w:eastAsia="方正细等线简体" w:cs="方正细等线简体"/>
          <w:color w:val="000000" w:themeColor="text1"/>
          <w:spacing w:val="-56"/>
          <w:sz w:val="36"/>
          <w:highlight w:val="none"/>
          <w:u w:val="thick"/>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3B5DBC40">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贵州高速黔通建设工程有限公司S15松从高速（天黎段)水毁坍塌应急抢险治理工程自行组织商品混凝土采购，该项目将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商品混凝土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rPr>
      </w:pPr>
      <w:r>
        <w:rPr>
          <w:rFonts w:hint="eastAsia" w:ascii="方正细等线简体" w:hAnsi="方正细等线简体" w:eastAsia="方正细等线简体" w:cs="方正细等线简体"/>
          <w:b/>
          <w:bCs/>
          <w:color w:val="000000" w:themeColor="text1"/>
          <w:sz w:val="24"/>
          <w:szCs w:val="24"/>
          <w:lang w:val="en-US"/>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该项目为水毁</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color w:val="000000" w:themeColor="text1"/>
          <w:sz w:val="24"/>
          <w:szCs w:val="24"/>
          <w:lang w:val="en-US" w:eastAsia="zh-CN"/>
        </w:rPr>
        <w:t xml:space="preserve">  </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C20、C30  </w:t>
      </w:r>
      <w:r>
        <w:rPr>
          <w:rFonts w:hint="eastAsia" w:ascii="方正细等线简体" w:hAnsi="方正细等线简体" w:eastAsia="方正细等线简体" w:cs="方正细等线简体"/>
          <w:sz w:val="24"/>
          <w:szCs w:val="24"/>
        </w:rPr>
        <w:t>及相</w:t>
      </w:r>
      <w:r>
        <w:rPr>
          <w:rFonts w:hint="eastAsia" w:ascii="方正细等线简体" w:hAnsi="方正细等线简体" w:eastAsia="方正细等线简体" w:cs="方正细等线简体"/>
          <w:sz w:val="24"/>
          <w:szCs w:val="24"/>
          <w:lang w:eastAsia="zh-CN"/>
        </w:rPr>
        <w:t>应</w:t>
      </w:r>
      <w:r>
        <w:rPr>
          <w:rFonts w:hint="eastAsia" w:ascii="方正细等线简体" w:hAnsi="方正细等线简体" w:eastAsia="方正细等线简体" w:cs="方正细等线简体"/>
          <w:sz w:val="24"/>
          <w:szCs w:val="24"/>
        </w:rPr>
        <w:t>附件</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S15松从高速（天黎段）水毁坍塌路段</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 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，数量根据实际</w:t>
      </w:r>
      <w:r>
        <w:rPr>
          <w:rFonts w:hint="eastAsia" w:ascii="方正细等线简体" w:hAnsi="方正细等线简体" w:eastAsia="方正细等线简体" w:cs="方正细等线简体"/>
          <w:color w:val="000000" w:themeColor="text1"/>
          <w:sz w:val="24"/>
          <w:szCs w:val="24"/>
          <w:lang w:val="en-US" w:eastAsia="zh-CN"/>
        </w:rPr>
        <w:t>收货</w:t>
      </w:r>
      <w:r>
        <w:rPr>
          <w:rFonts w:hint="eastAsia" w:ascii="方正细等线简体" w:hAnsi="方正细等线简体" w:eastAsia="方正细等线简体" w:cs="方正细等线简体"/>
          <w:color w:val="000000" w:themeColor="text1"/>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7412DDB2">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3D5BA12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8</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6396CAA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22E4F4D2">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389EB609">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30D7BD60">
      <w:pPr>
        <w:widowControl/>
        <w:spacing w:after="240"/>
        <w:rPr>
          <w:rFonts w:hint="eastAsia" w:ascii="方正细等线简体" w:hAnsi="方正细等线简体" w:eastAsia="方正细等线简体" w:cs="方正细等线简体"/>
          <w:b/>
          <w:bCs/>
          <w:sz w:val="24"/>
          <w:szCs w:val="24"/>
          <w:lang w:val="en-US"/>
        </w:rPr>
      </w:pP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2DD448F1">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C10E8E7">
      <w:pPr>
        <w:spacing w:before="58"/>
        <w:ind w:right="1882"/>
        <w:jc w:val="both"/>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2400" w:firstLineChars="10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019F33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C8CF0F5">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73B9B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专项工程商品混凝土采购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b w:val="0"/>
                <w:bCs/>
                <w:sz w:val="24"/>
                <w:szCs w:val="24"/>
                <w:u w:val="none"/>
                <w:lang w:val="en-US" w:eastAsia="zh-CN"/>
              </w:rPr>
              <w:t>S15松从高速（天黎段)水毁坍塌应急抢险治理工程</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cs="宋体"/>
                <w:i w:val="0"/>
                <w:iCs w:val="0"/>
                <w:color w:val="000000"/>
                <w:sz w:val="22"/>
                <w:szCs w:val="22"/>
                <w:u w:val="none"/>
                <w:lang w:val="en-US" w:eastAsia="zh-CN" w:bidi="zh-CN"/>
              </w:rPr>
              <w:t>商品混凝土C20:1840000.00元、C30:21000.00元（含税）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8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9</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8 </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 xml:space="preserve"> 10：30   </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eastAsia="zh-CN"/>
              </w:rPr>
              <w:t>20</w:t>
            </w:r>
            <w:r>
              <w:rPr>
                <w:rFonts w:hint="eastAsia" w:ascii="方正细等线简体" w:hAnsi="方正细等线简体" w:eastAsia="方正细等线简体" w:cs="方正细等线简体"/>
                <w:color w:val="000000" w:themeColor="text1"/>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4A5037E0">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392C487A">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rPr>
        <w:t>、</w:t>
      </w:r>
      <w:r>
        <w:rPr>
          <w:rFonts w:hint="eastAsia" w:ascii="方正细等线简体" w:hAnsi="方正细等线简体" w:eastAsia="方正细等线简体" w:cs="方正细等线简体"/>
          <w:b/>
          <w:color w:val="000000" w:themeColor="text1"/>
          <w:spacing w:val="-5"/>
          <w:sz w:val="24"/>
          <w:szCs w:val="24"/>
          <w:lang w:val="en-US"/>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eastAsia="zh-CN"/>
        </w:rPr>
        <w:t>二、</w:t>
      </w:r>
      <w:r>
        <w:rPr>
          <w:rFonts w:hint="eastAsia" w:ascii="方正细等线简体" w:hAnsi="方正细等线简体" w:eastAsia="方正细等线简体" w:cs="方正细等线简体"/>
          <w:color w:val="000000" w:themeColor="text1"/>
          <w:spacing w:val="-5"/>
          <w:sz w:val="24"/>
          <w:szCs w:val="24"/>
          <w:lang w:val="en-US"/>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商品混凝土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400</w:t>
            </w:r>
          </w:p>
        </w:tc>
        <w:tc>
          <w:tcPr>
            <w:tcW w:w="1967" w:type="dxa"/>
            <w:tcBorders>
              <w:top w:val="single" w:color="auto" w:sz="4" w:space="0"/>
              <w:left w:val="nil"/>
              <w:bottom w:val="single" w:color="auto" w:sz="4" w:space="0"/>
              <w:right w:val="single" w:color="auto" w:sz="4" w:space="0"/>
            </w:tcBorders>
            <w:vAlign w:val="center"/>
          </w:tcPr>
          <w:p w14:paraId="16DCF3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1840000.00</w:t>
            </w:r>
          </w:p>
          <w:p w14:paraId="259EF57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w:t>
            </w:r>
            <w:bookmarkStart w:id="2" w:name="_GoBack"/>
            <w:r>
              <w:rPr>
                <w:rFonts w:hint="eastAsia" w:ascii="方正细等线简体" w:hAnsi="方正细等线简体" w:eastAsia="方正细等线简体" w:cs="方正细等线简体"/>
                <w:w w:val="95"/>
                <w:sz w:val="24"/>
                <w:szCs w:val="24"/>
                <w:lang w:val="en-US" w:eastAsia="zh-CN"/>
              </w:rPr>
              <w:t>价格含3%增值税专用发票、运费</w:t>
            </w:r>
            <w:bookmarkEnd w:id="2"/>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商品混凝土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m³</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21000.00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eastAsia"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壹佰捌拾陆万壹仟元整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 1861000.00</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18B2E8">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574E3B72">
      <w:pPr>
        <w:widowControl/>
        <w:numPr>
          <w:ilvl w:val="0"/>
          <w:numId w:val="0"/>
        </w:numPr>
        <w:spacing w:after="240" w:line="400" w:lineRule="exact"/>
        <w:rPr>
          <w:rFonts w:hint="default" w:ascii="方正细等线简体" w:hAnsi="方正细等线简体" w:eastAsia="方正细等线简体" w:cs="方正细等线简体"/>
          <w:color w:val="auto"/>
          <w:spacing w:val="-5"/>
          <w:sz w:val="24"/>
          <w:szCs w:val="22"/>
          <w:lang w:val="en-US" w:eastAsia="zh-CN"/>
        </w:rPr>
      </w:pP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r>
        <w:rPr>
          <w:rFonts w:hint="eastAsia" w:ascii="Calibri" w:hAnsi="Calibri" w:eastAsia="宋体"/>
          <w:kern w:val="2"/>
          <w:sz w:val="21"/>
          <w:szCs w:val="24"/>
          <w:lang w:val="en-US" w:eastAsia="zh-CN" w:bidi="ar-SA"/>
        </w:rPr>
        <w:drawing>
          <wp:anchor distT="0" distB="0" distL="114300" distR="114300" simplePos="0" relativeHeight="251659264" behindDoc="0" locked="0" layoutInCell="1" allowOverlap="1">
            <wp:simplePos x="0" y="0"/>
            <wp:positionH relativeFrom="column">
              <wp:posOffset>3506470</wp:posOffset>
            </wp:positionH>
            <wp:positionV relativeFrom="paragraph">
              <wp:posOffset>4347210</wp:posOffset>
            </wp:positionV>
            <wp:extent cx="1440180" cy="1440180"/>
            <wp:effectExtent l="0" t="0" r="7620" b="762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anchor>
        </w:drawing>
      </w: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56984B40">
      <w:pPr>
        <w:widowControl/>
        <w:spacing w:after="240"/>
        <w:ind w:left="282" w:leftChars="19" w:hanging="240" w:hangingChars="100"/>
        <w:jc w:val="center"/>
        <w:rPr>
          <w:rFonts w:hint="eastAsia" w:ascii="方正细等线简体" w:hAnsi="方正细等线简体" w:eastAsia="方正细等线简体" w:cs="方正细等线简体"/>
          <w:b/>
          <w:color w:val="000000" w:themeColor="text1"/>
          <w:spacing w:val="-5"/>
          <w:sz w:val="32"/>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4</w:t>
      </w:r>
      <w:r>
        <w:rPr>
          <w:rFonts w:hint="eastAsia" w:ascii="方正细等线简体" w:hAnsi="方正细等线简体" w:eastAsia="方正细等线简体" w:cs="方正细等线简体"/>
          <w:sz w:val="24"/>
          <w:szCs w:val="24"/>
          <w:highlight w:val="none"/>
          <w:lang w:val="en-US"/>
        </w:rPr>
        <w:t>日</w:t>
      </w:r>
    </w:p>
    <w:p w14:paraId="5F145A72">
      <w:pPr>
        <w:widowControl/>
        <w:spacing w:after="240" w:line="400" w:lineRule="exact"/>
        <w:jc w:val="center"/>
        <w:rPr>
          <w:rFonts w:hint="eastAsia" w:ascii="方正细等线简体" w:hAnsi="方正细等线简体" w:eastAsia="方正细等线简体" w:cs="方正细等线简体"/>
          <w:b/>
          <w:color w:val="000000" w:themeColor="text1"/>
          <w:spacing w:val="-5"/>
          <w:sz w:val="32"/>
          <w:lang w:val="en-US" w:eastAsia="zh-CN"/>
        </w:rPr>
      </w:pPr>
    </w:p>
    <w:p w14:paraId="10E87BC5">
      <w:pPr>
        <w:widowControl/>
        <w:spacing w:after="240" w:line="400" w:lineRule="exact"/>
        <w:jc w:val="center"/>
        <w:rPr>
          <w:rFonts w:hint="eastAsia" w:ascii="方正细等线简体" w:hAnsi="方正细等线简体" w:eastAsia="方正细等线简体" w:cs="方正细等线简体"/>
          <w:b/>
          <w:color w:val="000000" w:themeColor="text1"/>
          <w:spacing w:val="-5"/>
          <w:sz w:val="32"/>
          <w:lang w:val="en-US" w:eastAsia="zh-CN"/>
        </w:rPr>
      </w:pPr>
    </w:p>
    <w:p w14:paraId="6C4C7BB6">
      <w:pPr>
        <w:spacing w:before="63"/>
        <w:jc w:val="both"/>
        <w:rPr>
          <w:rFonts w:hint="eastAsia" w:ascii="方正细等线简体" w:hAnsi="方正细等线简体" w:eastAsia="方正细等线简体" w:cs="方正细等线简体"/>
          <w:b w:val="0"/>
          <w:bCs w:val="0"/>
          <w:sz w:val="24"/>
          <w:szCs w:val="24"/>
          <w:lang w:val="en-US" w:eastAsia="zh-CN"/>
        </w:rPr>
      </w:pPr>
    </w:p>
    <w:p w14:paraId="0DF63BF2">
      <w:pPr>
        <w:spacing w:before="63"/>
        <w:jc w:val="both"/>
        <w:rPr>
          <w:rFonts w:hint="eastAsia" w:ascii="方正细等线简体" w:hAnsi="方正细等线简体" w:eastAsia="方正细等线简体" w:cs="方正细等线简体"/>
          <w:b w:val="0"/>
          <w:bCs w:val="0"/>
          <w:sz w:val="24"/>
          <w:szCs w:val="24"/>
          <w:lang w:val="en-US" w:eastAsia="zh-CN"/>
        </w:rPr>
      </w:pPr>
    </w:p>
    <w:p w14:paraId="4464F2E8">
      <w:pPr>
        <w:spacing w:before="63"/>
        <w:jc w:val="both"/>
        <w:rPr>
          <w:rFonts w:hint="eastAsia" w:ascii="方正细等线简体" w:hAnsi="方正细等线简体" w:eastAsia="方正细等线简体" w:cs="方正细等线简体"/>
          <w:b w:val="0"/>
          <w:bCs w:val="0"/>
          <w:sz w:val="24"/>
          <w:szCs w:val="24"/>
          <w:lang w:val="en-US" w:eastAsia="zh-CN"/>
        </w:rPr>
      </w:pPr>
    </w:p>
    <w:p w14:paraId="65F89929">
      <w:pPr>
        <w:spacing w:before="63"/>
        <w:jc w:val="both"/>
        <w:rPr>
          <w:rFonts w:hint="eastAsia" w:ascii="方正细等线简体" w:hAnsi="方正细等线简体" w:eastAsia="方正细等线简体" w:cs="方正细等线简体"/>
          <w:b w:val="0"/>
          <w:bCs w:val="0"/>
          <w:sz w:val="24"/>
          <w:szCs w:val="24"/>
          <w:lang w:val="en-US" w:eastAsia="zh-CN"/>
        </w:rPr>
      </w:pPr>
    </w:p>
    <w:p w14:paraId="3BD3C0C1">
      <w:pPr>
        <w:spacing w:before="63"/>
        <w:jc w:val="both"/>
        <w:rPr>
          <w:rFonts w:hint="eastAsia" w:ascii="方正细等线简体" w:hAnsi="方正细等线简体" w:eastAsia="方正细等线简体" w:cs="方正细等线简体"/>
          <w:b w:val="0"/>
          <w:bCs w:val="0"/>
          <w:sz w:val="24"/>
          <w:szCs w:val="24"/>
          <w:lang w:val="en-US" w:eastAsia="zh-CN"/>
        </w:rPr>
      </w:pPr>
    </w:p>
    <w:p w14:paraId="03B99072">
      <w:pPr>
        <w:spacing w:before="63"/>
        <w:jc w:val="both"/>
        <w:rPr>
          <w:rFonts w:hint="eastAsia" w:ascii="方正细等线简体" w:hAnsi="方正细等线简体" w:eastAsia="方正细等线简体" w:cs="方正细等线简体"/>
          <w:b w:val="0"/>
          <w:bCs w:val="0"/>
          <w:sz w:val="24"/>
          <w:szCs w:val="24"/>
          <w:lang w:val="en-US" w:eastAsia="zh-CN"/>
        </w:rPr>
      </w:pPr>
    </w:p>
    <w:p w14:paraId="43BB9E70">
      <w:pPr>
        <w:spacing w:before="63"/>
        <w:jc w:val="both"/>
        <w:rPr>
          <w:rFonts w:hint="eastAsia" w:ascii="方正细等线简体" w:hAnsi="方正细等线简体" w:eastAsia="方正细等线简体" w:cs="方正细等线简体"/>
          <w:b w:val="0"/>
          <w:bCs w:val="0"/>
          <w:sz w:val="24"/>
          <w:szCs w:val="24"/>
          <w:lang w:val="en-US" w:eastAsia="zh-CN"/>
        </w:rPr>
      </w:pPr>
    </w:p>
    <w:p w14:paraId="46BD7CBE">
      <w:pPr>
        <w:spacing w:before="63"/>
        <w:jc w:val="both"/>
        <w:rPr>
          <w:rFonts w:hint="eastAsia" w:ascii="方正细等线简体" w:hAnsi="方正细等线简体" w:eastAsia="方正细等线简体" w:cs="方正细等线简体"/>
          <w:b w:val="0"/>
          <w:bCs w:val="0"/>
          <w:sz w:val="24"/>
          <w:szCs w:val="24"/>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p w14:paraId="7177E2A3">
      <w:pPr>
        <w:widowControl/>
        <w:spacing w:after="240"/>
        <w:ind w:left="282" w:leftChars="19" w:hanging="240" w:hangingChars="100"/>
        <w:jc w:val="center"/>
        <w:rPr>
          <w:rFonts w:hint="eastAsia" w:ascii="方正细等线简体" w:hAnsi="方正细等线简体" w:eastAsia="方正细等线简体" w:cs="方正细等线简体"/>
          <w:b w:val="0"/>
          <w:bCs w:val="0"/>
          <w:sz w:val="24"/>
          <w:szCs w:val="24"/>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567706B"/>
    <w:rsid w:val="0645535F"/>
    <w:rsid w:val="065603EF"/>
    <w:rsid w:val="0731661F"/>
    <w:rsid w:val="07A07B25"/>
    <w:rsid w:val="07F44F43"/>
    <w:rsid w:val="08050E13"/>
    <w:rsid w:val="08B10B1F"/>
    <w:rsid w:val="090273C3"/>
    <w:rsid w:val="09464362"/>
    <w:rsid w:val="0A71388D"/>
    <w:rsid w:val="0BF071AA"/>
    <w:rsid w:val="0D160430"/>
    <w:rsid w:val="0EDF2C71"/>
    <w:rsid w:val="0EFD5027"/>
    <w:rsid w:val="11150F9A"/>
    <w:rsid w:val="111559BB"/>
    <w:rsid w:val="11904EE0"/>
    <w:rsid w:val="11D118D4"/>
    <w:rsid w:val="14025B64"/>
    <w:rsid w:val="14165EB9"/>
    <w:rsid w:val="15B220BF"/>
    <w:rsid w:val="16FE21EA"/>
    <w:rsid w:val="181B1EE6"/>
    <w:rsid w:val="185A23C8"/>
    <w:rsid w:val="18703948"/>
    <w:rsid w:val="18C02095"/>
    <w:rsid w:val="1A7D045D"/>
    <w:rsid w:val="1A846A10"/>
    <w:rsid w:val="1BA610D6"/>
    <w:rsid w:val="1CAC0E41"/>
    <w:rsid w:val="1D0A5A86"/>
    <w:rsid w:val="1F6C2AD5"/>
    <w:rsid w:val="1FA9274C"/>
    <w:rsid w:val="1FB43D8C"/>
    <w:rsid w:val="203A6E6F"/>
    <w:rsid w:val="207143A8"/>
    <w:rsid w:val="207A6F6A"/>
    <w:rsid w:val="21B52A8B"/>
    <w:rsid w:val="21E6458E"/>
    <w:rsid w:val="22E86597"/>
    <w:rsid w:val="23D64892"/>
    <w:rsid w:val="23ED1F8E"/>
    <w:rsid w:val="244E53FC"/>
    <w:rsid w:val="249C3453"/>
    <w:rsid w:val="27FB21B9"/>
    <w:rsid w:val="288B4C90"/>
    <w:rsid w:val="2AF81B6D"/>
    <w:rsid w:val="2B4753C7"/>
    <w:rsid w:val="2B713738"/>
    <w:rsid w:val="2B8326BA"/>
    <w:rsid w:val="2C1B7D86"/>
    <w:rsid w:val="30C44CC6"/>
    <w:rsid w:val="32502C17"/>
    <w:rsid w:val="32984D6D"/>
    <w:rsid w:val="3316116C"/>
    <w:rsid w:val="331E5656"/>
    <w:rsid w:val="3754461C"/>
    <w:rsid w:val="39232473"/>
    <w:rsid w:val="3A2C3168"/>
    <w:rsid w:val="3A46388D"/>
    <w:rsid w:val="3AAD3AE0"/>
    <w:rsid w:val="3AE74639"/>
    <w:rsid w:val="3F381A28"/>
    <w:rsid w:val="3F483E7A"/>
    <w:rsid w:val="3FAE1A5D"/>
    <w:rsid w:val="41F73122"/>
    <w:rsid w:val="42530910"/>
    <w:rsid w:val="42DF7133"/>
    <w:rsid w:val="44D070A6"/>
    <w:rsid w:val="47AA1549"/>
    <w:rsid w:val="47B52AE1"/>
    <w:rsid w:val="4ADC7DA6"/>
    <w:rsid w:val="4C9542B1"/>
    <w:rsid w:val="4CD64C77"/>
    <w:rsid w:val="4D7D66E2"/>
    <w:rsid w:val="51246DFA"/>
    <w:rsid w:val="51634335"/>
    <w:rsid w:val="519F40D5"/>
    <w:rsid w:val="51AD4D61"/>
    <w:rsid w:val="527F3EAF"/>
    <w:rsid w:val="52942A47"/>
    <w:rsid w:val="52D602A9"/>
    <w:rsid w:val="53FF655F"/>
    <w:rsid w:val="547946AD"/>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CE62225"/>
    <w:rsid w:val="6D6D351D"/>
    <w:rsid w:val="6DDB17B3"/>
    <w:rsid w:val="6DF04CB6"/>
    <w:rsid w:val="6E9A4D32"/>
    <w:rsid w:val="6F070EB4"/>
    <w:rsid w:val="6FD72E39"/>
    <w:rsid w:val="711877AD"/>
    <w:rsid w:val="712358FE"/>
    <w:rsid w:val="73E05576"/>
    <w:rsid w:val="751E02CC"/>
    <w:rsid w:val="753F5A9B"/>
    <w:rsid w:val="764B0235"/>
    <w:rsid w:val="776C6DC6"/>
    <w:rsid w:val="77C365D7"/>
    <w:rsid w:val="796E1076"/>
    <w:rsid w:val="7B865C07"/>
    <w:rsid w:val="7CAF54D2"/>
    <w:rsid w:val="7CE45254"/>
    <w:rsid w:val="7DBC1EBF"/>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4835</Words>
  <Characters>5146</Characters>
  <Lines>45</Lines>
  <Paragraphs>12</Paragraphs>
  <TotalTime>8</TotalTime>
  <ScaleCrop>false</ScaleCrop>
  <LinksUpToDate>false</LinksUpToDate>
  <CharactersWithSpaces>6267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2025-08-27T05:42:00Z</cp:lastPrinted>
  <dcterms:modified xsi:type="dcterms:W3CDTF">2025-09-04T08:29:29Z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