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center"/>
        <w:textAlignment w:val="auto"/>
        <w:contextualSpacing/>
        <w:rPr>
          <w:rFonts w:ascii="Calibri" w:hAnsi="宋体" w:hint="eastAsia"/>
          <w:b/>
          <w:bCs/>
          <w:color w:val="auto"/>
          <w:sz w:val="28"/>
          <w:szCs w:val="28"/>
          <w:lang w:val="en-US" w:eastAsia="zh-CN"/>
        </w:rPr>
      </w:pPr>
      <w:r>
        <w:rPr>
          <w:rFonts w:ascii="Calibri" w:hAnsi="宋体"/>
          <w:b/>
          <w:bCs/>
          <w:color w:val="auto"/>
          <w:sz w:val="28"/>
          <w:szCs w:val="28"/>
        </w:rPr>
        <w:t>贵州省公路</w:t>
      </w:r>
      <w:r>
        <w:rPr>
          <w:rFonts w:ascii="Calibri" w:hAnsi="宋体" w:hint="eastAsia"/>
          <w:b/>
          <w:bCs/>
          <w:color w:val="auto"/>
          <w:sz w:val="28"/>
          <w:szCs w:val="28"/>
          <w:lang w:val="en-US" w:eastAsia="zh-CN"/>
        </w:rPr>
        <w:t>建设养护集团有限公司</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center"/>
        <w:textAlignment w:val="auto"/>
        <w:contextualSpacing/>
        <w:rPr>
          <w:rFonts w:ascii="宋体" w:cs="宋体" w:hAnsi="宋体" w:hint="eastAsia"/>
          <w:b/>
          <w:bCs/>
          <w:color w:val="auto"/>
          <w:sz w:val="28"/>
          <w:szCs w:val="28"/>
          <w:lang w:val="en-US" w:eastAsia="zh-CN"/>
        </w:rPr>
      </w:pPr>
      <w:r>
        <w:rPr>
          <w:rFonts w:ascii="宋体" w:cs="宋体" w:hAnsi="宋体" w:hint="eastAsia"/>
          <w:b/>
          <w:bCs/>
          <w:color w:val="auto"/>
          <w:sz w:val="28"/>
          <w:szCs w:val="28"/>
          <w:lang w:val="en-US" w:eastAsia="zh-CN"/>
        </w:rPr>
        <w:t>工业（CAD）软件信创单机版、国产化互联网态势感知平台采购</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center"/>
        <w:textAlignment w:val="auto"/>
        <w:contextualSpacing/>
        <w:rPr>
          <w:rFonts w:ascii="Calibri" w:hAnsi="宋体" w:hint="default"/>
          <w:b/>
          <w:bCs/>
          <w:color w:val="auto"/>
          <w:sz w:val="28"/>
          <w:szCs w:val="28"/>
          <w:lang w:val="en-US" w:eastAsia="zh-CN"/>
        </w:rPr>
      </w:pPr>
      <w:r>
        <w:rPr>
          <w:rFonts w:ascii="宋体" w:cs="宋体" w:eastAsia="宋体" w:hAnsi="宋体" w:hint="eastAsia"/>
          <w:b/>
          <w:bCs/>
          <w:color w:val="auto"/>
          <w:sz w:val="28"/>
          <w:szCs w:val="28"/>
        </w:rPr>
        <w:t>代理</w:t>
      </w:r>
      <w:r>
        <w:rPr>
          <w:rFonts w:ascii="宋体" w:cs="宋体" w:hAnsi="宋体" w:hint="eastAsia"/>
          <w:b/>
          <w:bCs/>
          <w:color w:val="auto"/>
          <w:sz w:val="28"/>
          <w:szCs w:val="28"/>
          <w:lang w:val="en-US" w:eastAsia="zh-CN"/>
        </w:rPr>
        <w:t>机构</w:t>
      </w:r>
      <w:r>
        <w:rPr>
          <w:rFonts w:ascii="Calibri" w:hAnsi="宋体" w:hint="eastAsia"/>
          <w:b/>
          <w:bCs/>
          <w:color w:val="auto"/>
          <w:sz w:val="28"/>
          <w:szCs w:val="28"/>
          <w:lang w:val="en-US" w:eastAsia="zh-CN"/>
        </w:rPr>
        <w:t>采购</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center"/>
        <w:textAlignment w:val="auto"/>
        <w:contextualSpacing/>
        <w:rPr>
          <w:rFonts w:ascii="宋体" w:cs="宋体" w:eastAsia="宋体" w:hAnsi="宋体" w:hint="eastAsia"/>
          <w:b/>
          <w:bCs/>
          <w:color w:val="auto"/>
          <w:sz w:val="28"/>
          <w:szCs w:val="28"/>
          <w:lang w:val="en-US" w:eastAsia="zh-CN"/>
        </w:rPr>
      </w:pPr>
      <w:r>
        <w:rPr>
          <w:rFonts w:ascii="宋体" w:cs="宋体" w:eastAsia="宋体" w:hAnsi="宋体" w:hint="eastAsia"/>
          <w:b/>
          <w:bCs/>
          <w:color w:val="auto"/>
          <w:sz w:val="28"/>
          <w:szCs w:val="28"/>
          <w:lang w:val="en-US" w:eastAsia="zh-CN"/>
        </w:rPr>
        <w:t>询价公告</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ind w:firstLine="480"/>
        <w:jc w:val="center"/>
        <w:textAlignment w:val="auto"/>
        <w:contextualSpacing/>
        <w:rPr>
          <w:rFonts w:ascii="Calibri" w:hint="eastAsia"/>
          <w:color w:val="auto"/>
          <w:sz w:val="24"/>
          <w:lang w:val="en-US" w:eastAsia="zh-CN"/>
        </w:rPr>
      </w:pPr>
      <w:r>
        <w:rPr>
          <w:rFonts w:ascii="Calibri"/>
          <w:color w:val="auto"/>
          <w:sz w:val="24"/>
        </w:rPr>
        <w:t>贵州省公路</w:t>
      </w:r>
      <w:r>
        <w:rPr>
          <w:rFonts w:ascii="Calibri" w:hint="eastAsia"/>
          <w:color w:val="auto"/>
          <w:sz w:val="24"/>
          <w:lang w:val="en-US" w:eastAsia="zh-CN"/>
        </w:rPr>
        <w:t>建设养护集团有限公司</w:t>
      </w:r>
      <w:r>
        <w:rPr>
          <w:rFonts w:ascii="Calibri" w:hint="eastAsia"/>
          <w:color w:val="auto"/>
          <w:sz w:val="24"/>
        </w:rPr>
        <w:t>（以下简称“</w:t>
      </w:r>
      <w:r>
        <w:rPr>
          <w:rFonts w:ascii="Calibri" w:hint="eastAsia"/>
          <w:color w:val="auto"/>
          <w:sz w:val="24"/>
          <w:lang w:val="en-US" w:eastAsia="zh-CN"/>
        </w:rPr>
        <w:t>集团公司</w:t>
      </w:r>
      <w:r>
        <w:rPr>
          <w:rFonts w:ascii="Calibri" w:hint="eastAsia"/>
          <w:color w:val="auto"/>
          <w:sz w:val="24"/>
        </w:rPr>
        <w:t>”）就“</w:t>
      </w:r>
      <w:r>
        <w:rPr>
          <w:rFonts w:ascii="Calibri"/>
          <w:color w:val="auto"/>
          <w:sz w:val="24"/>
        </w:rPr>
        <w:t>贵州省公路</w:t>
      </w:r>
      <w:r>
        <w:rPr>
          <w:rFonts w:ascii="Calibri" w:hint="eastAsia"/>
          <w:color w:val="auto"/>
          <w:sz w:val="24"/>
          <w:lang w:val="en-US" w:eastAsia="zh-CN"/>
        </w:rPr>
        <w:t>建设养护集团有限公司工业（CAD）软件信创单机版、国产化互联网态势感知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both"/>
        <w:textAlignment w:val="auto"/>
        <w:contextualSpacing/>
        <w:rPr>
          <w:rFonts w:ascii="Calibri" w:eastAsia="黑体" w:hint="eastAsia"/>
          <w:color w:val="auto"/>
          <w:sz w:val="24"/>
        </w:rPr>
      </w:pPr>
      <w:r>
        <w:rPr>
          <w:rFonts w:ascii="Calibri" w:hint="eastAsia"/>
          <w:color w:val="auto"/>
          <w:sz w:val="24"/>
          <w:lang w:val="en-US" w:eastAsia="zh-CN"/>
        </w:rPr>
        <w:t>平台采购代理机构采购</w:t>
      </w:r>
      <w:r>
        <w:rPr>
          <w:rFonts w:ascii="Calibri" w:hint="eastAsia"/>
          <w:color w:val="auto"/>
          <w:sz w:val="24"/>
        </w:rPr>
        <w:t>”进行公开</w:t>
      </w:r>
      <w:r>
        <w:rPr>
          <w:rFonts w:ascii="Calibri" w:hint="eastAsia"/>
          <w:color w:val="auto"/>
          <w:sz w:val="24"/>
          <w:lang w:val="en-US" w:eastAsia="zh-CN"/>
        </w:rPr>
        <w:t>询价</w:t>
      </w:r>
      <w:r>
        <w:rPr>
          <w:rFonts w:ascii="Calibri" w:hint="eastAsia"/>
          <w:color w:val="auto"/>
          <w:sz w:val="24"/>
        </w:rPr>
        <w:t>，现公告如下：</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500"/>
        <w:ind w:firstLine="480"/>
        <w:jc w:val="center"/>
        <w:textAlignment w:val="auto"/>
        <w:contextualSpacing/>
        <w:rPr>
          <w:rFonts w:ascii="Calibri" w:hint="eastAsia"/>
          <w:color w:val="auto"/>
          <w:sz w:val="24"/>
          <w:lang w:val="en-US" w:eastAsia="zh-CN"/>
        </w:rPr>
      </w:pPr>
      <w:r>
        <w:rPr>
          <w:rFonts w:ascii="Calibri" w:eastAsia="黑体" w:hint="eastAsia"/>
          <w:color w:val="auto"/>
          <w:sz w:val="24"/>
          <w:lang w:val="en-US" w:eastAsia="zh-CN"/>
        </w:rPr>
        <w:t>询价</w:t>
      </w:r>
      <w:r>
        <w:rPr>
          <w:rFonts w:ascii="Calibri" w:eastAsia="黑体" w:hint="eastAsia"/>
          <w:color w:val="auto"/>
          <w:sz w:val="24"/>
        </w:rPr>
        <w:t>内容：</w:t>
      </w:r>
      <w:r>
        <w:rPr>
          <w:rFonts w:ascii="Calibri" w:hint="eastAsia"/>
          <w:color w:val="auto"/>
          <w:sz w:val="24"/>
        </w:rPr>
        <w:t>通过</w:t>
      </w:r>
      <w:r>
        <w:rPr>
          <w:rFonts w:ascii="Calibri" w:hint="eastAsia"/>
          <w:color w:val="auto"/>
          <w:sz w:val="24"/>
          <w:lang w:val="en-US" w:eastAsia="zh-CN"/>
        </w:rPr>
        <w:t>询价</w:t>
      </w:r>
      <w:r>
        <w:rPr>
          <w:rFonts w:ascii="Calibri" w:hint="eastAsia"/>
          <w:color w:val="auto"/>
          <w:sz w:val="24"/>
        </w:rPr>
        <w:t>的方式</w:t>
      </w:r>
      <w:r>
        <w:rPr>
          <w:rFonts w:ascii="Calibri" w:hint="eastAsia"/>
          <w:color w:val="auto"/>
          <w:sz w:val="24"/>
          <w:lang w:val="en-US" w:eastAsia="zh-CN"/>
        </w:rPr>
        <w:t>选择一家采购</w:t>
      </w:r>
      <w:r>
        <w:rPr>
          <w:rFonts w:ascii="Calibri" w:hint="eastAsia"/>
          <w:color w:val="auto"/>
          <w:sz w:val="24"/>
        </w:rPr>
        <w:t>代理机构，</w:t>
      </w:r>
      <w:r>
        <w:rPr>
          <w:rFonts w:ascii="Calibri" w:hint="eastAsia"/>
          <w:color w:val="auto"/>
          <w:sz w:val="24"/>
          <w:lang w:val="en-US" w:eastAsia="zh-CN"/>
        </w:rPr>
        <w:t>提供</w:t>
      </w:r>
      <w:r>
        <w:rPr>
          <w:rFonts w:ascii="Calibri"/>
          <w:color w:val="auto"/>
          <w:sz w:val="24"/>
        </w:rPr>
        <w:t>贵州省公路</w:t>
      </w:r>
      <w:r>
        <w:rPr>
          <w:rFonts w:ascii="Calibri" w:hint="eastAsia"/>
          <w:color w:val="auto"/>
          <w:sz w:val="24"/>
          <w:lang w:val="en-US" w:eastAsia="zh-CN"/>
        </w:rPr>
        <w:t>建</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00"/>
        <w:jc w:val="both"/>
        <w:textAlignment w:val="auto"/>
        <w:contextualSpacing/>
        <w:rPr>
          <w:rFonts w:ascii="Calibri" w:hint="eastAsia"/>
          <w:color w:val="auto"/>
          <w:sz w:val="24"/>
        </w:rPr>
      </w:pPr>
      <w:r>
        <w:rPr>
          <w:rFonts w:ascii="Calibri" w:hint="eastAsia"/>
          <w:color w:val="auto"/>
          <w:sz w:val="24"/>
          <w:lang w:val="en-US" w:eastAsia="zh-CN"/>
        </w:rPr>
        <w:t>设养护集团有限公司工业（CAD）软件信创单机版、国产化互联网态势感知平台采购的</w:t>
      </w:r>
      <w:r>
        <w:rPr>
          <w:rFonts w:ascii="Calibri" w:hint="eastAsia"/>
          <w:color w:val="auto"/>
          <w:sz w:val="24"/>
        </w:rPr>
        <w:t>代理工作。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ind w:firstLine="480" w:firstLineChars="200"/>
        <w:textAlignment w:val="auto"/>
        <w:contextualSpacing/>
        <w:rPr>
          <w:rFonts w:ascii="Calibri" w:eastAsia="黑体" w:hint="default"/>
          <w:color w:val="auto"/>
          <w:sz w:val="24"/>
          <w:lang w:val="en-US" w:eastAsia="zh-CN"/>
        </w:rPr>
      </w:pPr>
      <w:r>
        <w:rPr>
          <w:rFonts w:ascii="Calibri" w:eastAsia="黑体" w:hint="eastAsia"/>
          <w:color w:val="auto"/>
          <w:sz w:val="24"/>
          <w:lang w:val="en-US" w:eastAsia="zh-CN"/>
        </w:rPr>
        <w:t>二、代理形式：</w:t>
      </w:r>
      <w:r>
        <w:rPr>
          <w:rFonts w:ascii="Calibri" w:hint="eastAsia"/>
          <w:color w:val="auto"/>
          <w:sz w:val="24"/>
          <w:lang w:val="en-US" w:eastAsia="zh-CN"/>
        </w:rPr>
        <w:t>工业（CAD）软件信创单机版采购：询价采购；国产化互联网态势感知平台采购：竞争谈判采购。</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ind w:firstLine="480" w:firstLineChars="200"/>
        <w:textAlignment w:val="auto"/>
        <w:contextualSpacing/>
        <w:rPr>
          <w:rFonts w:ascii="Calibri" w:hint="eastAsia"/>
          <w:color w:val="auto"/>
          <w:sz w:val="24"/>
        </w:rPr>
      </w:pPr>
      <w:r>
        <w:rPr>
          <w:rFonts w:ascii="Calibri" w:eastAsia="黑体" w:hint="eastAsia"/>
          <w:color w:val="auto"/>
          <w:sz w:val="24"/>
          <w:lang w:val="en-US" w:eastAsia="zh-CN"/>
        </w:rPr>
        <w:t>三、代理时间：</w:t>
      </w:r>
      <w:r>
        <w:rPr>
          <w:rFonts w:ascii="Calibri" w:hint="eastAsia"/>
          <w:color w:val="auto"/>
          <w:sz w:val="24"/>
          <w:lang w:val="en-US" w:eastAsia="zh-CN"/>
        </w:rPr>
        <w:t>签定合同起至采购代理工作结束</w:t>
      </w:r>
      <w:r>
        <w:rPr>
          <w:rFonts w:ascii="Calibri" w:hint="eastAsia"/>
          <w:color w:val="auto"/>
          <w:sz w:val="24"/>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textAlignment w:val="auto"/>
        <w:contextualSpacing/>
        <w:rPr>
          <w:rFonts w:ascii="Calibri" w:eastAsia="黑体"/>
          <w:color w:val="auto"/>
          <w:sz w:val="24"/>
        </w:rPr>
      </w:pPr>
      <w:r>
        <w:rPr>
          <w:rFonts w:ascii="Calibri" w:eastAsia="黑体" w:hint="eastAsia"/>
          <w:color w:val="auto"/>
          <w:sz w:val="24"/>
        </w:rPr>
        <w:t xml:space="preserve">    四</w:t>
      </w:r>
      <w:r>
        <w:rPr>
          <w:rFonts w:ascii="Calibri" w:eastAsia="黑体"/>
          <w:color w:val="auto"/>
          <w:sz w:val="24"/>
        </w:rPr>
        <w:t>、</w:t>
      </w:r>
      <w:r>
        <w:rPr>
          <w:rFonts w:ascii="Calibri" w:eastAsia="黑体" w:hint="eastAsia"/>
          <w:color w:val="auto"/>
          <w:sz w:val="24"/>
          <w:lang w:val="en-US" w:eastAsia="zh-CN"/>
        </w:rPr>
        <w:t>询价供应商</w:t>
      </w:r>
      <w:r>
        <w:rPr>
          <w:rFonts w:ascii="Calibri" w:eastAsia="黑体"/>
          <w:color w:val="auto"/>
          <w:sz w:val="24"/>
        </w:rPr>
        <w:t>资格要求</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ind w:left="1" w:firstLine="480" w:firstLineChars="200"/>
        <w:textAlignment w:val="auto"/>
        <w:contextualSpacing/>
        <w:rPr>
          <w:rFonts w:ascii="Calibri" w:hAnsi="宋体"/>
          <w:color w:val="auto"/>
          <w:sz w:val="24"/>
        </w:rPr>
      </w:pPr>
      <w:r>
        <w:rPr>
          <w:rFonts w:ascii="Calibri" w:hAnsi="宋体"/>
          <w:color w:val="auto"/>
          <w:sz w:val="24"/>
        </w:rPr>
        <w:t>1、</w:t>
      </w:r>
      <w:r>
        <w:rPr>
          <w:rFonts w:ascii="Calibri" w:hint="eastAsia"/>
          <w:color w:val="auto"/>
          <w:sz w:val="24"/>
        </w:rPr>
        <w:t>持有合法有效的企业法人营业执照或者合法有效的事业单位法人证书。</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ind w:firstLine="480" w:firstLineChars="200"/>
        <w:jc w:val="left"/>
        <w:textAlignment w:val="auto"/>
        <w:contextualSpacing/>
        <w:rPr>
          <w:rFonts w:ascii="Calibri" w:eastAsia="宋体" w:hint="eastAsia"/>
          <w:color w:val="auto"/>
          <w:sz w:val="24"/>
          <w:lang w:eastAsia="zh-CN"/>
        </w:rPr>
      </w:pPr>
      <w:r>
        <w:rPr>
          <w:rFonts w:ascii="Calibri"/>
          <w:color w:val="auto"/>
          <w:sz w:val="24"/>
        </w:rPr>
        <w:t>2、</w:t>
      </w:r>
      <w:r>
        <w:rPr>
          <w:rFonts w:ascii="Calibri" w:hint="eastAsia"/>
          <w:color w:val="auto"/>
          <w:sz w:val="24"/>
        </w:rPr>
        <w:t>人员要求：项目负责人1名，需</w:t>
      </w:r>
      <w:r>
        <w:rPr>
          <w:rFonts w:ascii="Calibri" w:hint="eastAsia"/>
          <w:color w:val="auto"/>
          <w:sz w:val="24"/>
          <w:lang w:val="en-US" w:eastAsia="zh-CN"/>
        </w:rPr>
        <w:t>3</w:t>
      </w:r>
      <w:r>
        <w:rPr>
          <w:rFonts w:ascii="Calibri" w:hint="eastAsia"/>
          <w:color w:val="auto"/>
          <w:sz w:val="24"/>
        </w:rPr>
        <w:t>年及以上</w:t>
      </w:r>
      <w:r>
        <w:rPr>
          <w:rFonts w:ascii="Calibri" w:hint="eastAsia"/>
          <w:color w:val="auto"/>
          <w:sz w:val="24"/>
          <w:lang w:val="en-US" w:eastAsia="zh-CN"/>
        </w:rPr>
        <w:t>采购</w:t>
      </w:r>
      <w:r>
        <w:rPr>
          <w:rFonts w:ascii="Calibri" w:hint="eastAsia"/>
          <w:color w:val="auto"/>
          <w:sz w:val="24"/>
        </w:rPr>
        <w:t>代理项目负责人工作经验</w:t>
      </w:r>
      <w:r>
        <w:rPr>
          <w:rFonts w:ascii="Calibri" w:hint="eastAsia"/>
          <w:color w:val="auto"/>
          <w:sz w:val="24"/>
          <w:lang w:eastAsia="zh-CN"/>
        </w:rPr>
        <w:t>，</w:t>
      </w:r>
      <w:r>
        <w:rPr>
          <w:rFonts w:ascii="Calibri" w:hint="eastAsia"/>
          <w:color w:val="auto"/>
          <w:sz w:val="24"/>
          <w:lang w:val="en-US" w:eastAsia="zh-CN"/>
        </w:rPr>
        <w:t>3</w:t>
      </w:r>
      <w:r>
        <w:rPr>
          <w:rFonts w:ascii="Calibri" w:hint="eastAsia"/>
          <w:color w:val="auto"/>
          <w:sz w:val="24"/>
        </w:rPr>
        <w:t>年及以上</w:t>
      </w:r>
      <w:r>
        <w:rPr>
          <w:rFonts w:ascii="Calibri" w:hint="eastAsia"/>
          <w:color w:val="auto"/>
          <w:sz w:val="24"/>
          <w:lang w:val="en-US" w:eastAsia="zh-CN"/>
        </w:rPr>
        <w:t>采购</w:t>
      </w:r>
      <w:r>
        <w:rPr>
          <w:rFonts w:ascii="Calibri" w:hint="eastAsia"/>
          <w:color w:val="auto"/>
          <w:sz w:val="24"/>
        </w:rPr>
        <w:t>文件编写工作经验</w:t>
      </w:r>
      <w:r>
        <w:rPr>
          <w:rFonts w:ascii="Calibri" w:hint="eastAsia"/>
          <w:color w:val="auto"/>
          <w:sz w:val="24"/>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ind w:left="1" w:firstLine="480" w:firstLineChars="200"/>
        <w:textAlignment w:val="auto"/>
        <w:contextualSpacing/>
        <w:rPr>
          <w:rFonts w:ascii="Calibri"/>
          <w:color w:val="auto"/>
          <w:sz w:val="24"/>
        </w:rPr>
      </w:pPr>
      <w:r>
        <w:rPr>
          <w:rFonts w:ascii="Calibri"/>
          <w:color w:val="auto"/>
          <w:sz w:val="24"/>
        </w:rPr>
        <w:t>3、申请人没有被限制申请的情形和不存在正处于相关行政处罚期内的情形。</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ind w:left="1" w:firstLine="480" w:firstLineChars="200"/>
        <w:textAlignment w:val="auto"/>
        <w:contextualSpacing/>
        <w:rPr>
          <w:rFonts w:ascii="Calibri" w:hAnsi="宋体"/>
          <w:color w:val="auto"/>
          <w:sz w:val="24"/>
        </w:rPr>
      </w:pPr>
      <w:r>
        <w:rPr>
          <w:rFonts w:ascii="Calibri" w:hAnsi="宋体"/>
          <w:color w:val="auto"/>
          <w:sz w:val="24"/>
        </w:rPr>
        <w:t>4、本次</w:t>
      </w:r>
      <w:r>
        <w:rPr>
          <w:rFonts w:ascii="Calibri" w:hAnsi="宋体" w:hint="eastAsia"/>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textAlignment w:val="auto"/>
        <w:contextualSpacing/>
        <w:rPr>
          <w:rFonts w:ascii="Calibri" w:eastAsia="黑体"/>
          <w:color w:val="auto"/>
          <w:sz w:val="24"/>
        </w:rPr>
      </w:pPr>
      <w:r>
        <w:rPr>
          <w:rFonts w:ascii="Calibri" w:eastAsia="黑体" w:hint="eastAsia"/>
          <w:color w:val="auto"/>
          <w:sz w:val="24"/>
        </w:rPr>
        <w:t xml:space="preserve">    五</w:t>
      </w:r>
      <w:r>
        <w:rPr>
          <w:rFonts w:ascii="Calibri" w:eastAsia="黑体"/>
          <w:color w:val="auto"/>
          <w:sz w:val="24"/>
        </w:rPr>
        <w:t>、</w:t>
      </w:r>
      <w:r>
        <w:rPr>
          <w:rFonts w:ascii="Calibri" w:eastAsia="黑体" w:hint="eastAsia"/>
          <w:color w:val="auto"/>
          <w:sz w:val="24"/>
          <w:lang w:val="en-US" w:eastAsia="zh-CN"/>
        </w:rPr>
        <w:t>询价</w:t>
      </w:r>
      <w:r>
        <w:rPr>
          <w:rFonts w:ascii="Calibri" w:eastAsia="黑体"/>
          <w:color w:val="auto"/>
          <w:sz w:val="24"/>
        </w:rPr>
        <w:t>办法</w:t>
      </w:r>
    </w:p>
    <w:p>
      <w:pPr>
        <w:pStyle w:val="style4097"/>
        <w:keepNext w:val="false"/>
        <w:keepLines w:val="false"/>
        <w:pageBreakBefore w:val="false"/>
        <w:widowControl w:val="false"/>
        <w:kinsoku/>
        <w:wordWrap/>
        <w:overflowPunct/>
        <w:topLinePunct w:val="false"/>
        <w:autoSpaceDE/>
        <w:autoSpaceDN/>
        <w:bidi w:val="false"/>
        <w:adjustRightInd/>
        <w:snapToGrid/>
        <w:spacing w:lineRule="exact" w:line="500"/>
        <w:ind w:firstLine="480"/>
        <w:textAlignment w:val="auto"/>
        <w:contextualSpacing/>
        <w:rPr>
          <w:rFonts w:ascii="Calibri" w:hint="eastAsia"/>
          <w:color w:val="auto"/>
          <w:sz w:val="24"/>
          <w:szCs w:val="24"/>
          <w:lang w:val="en-US" w:eastAsia="zh-CN"/>
        </w:rPr>
      </w:pPr>
      <w:r>
        <w:rPr>
          <w:rFonts w:ascii="Calibri" w:hint="eastAsia"/>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pPr>
        <w:pStyle w:val="style0"/>
        <w:numPr>
          <w:ilvl w:val="0"/>
          <w:numId w:val="2"/>
        </w:numPr>
        <w:spacing w:lineRule="auto" w:line="360"/>
        <w:ind w:left="480" w:leftChars="0" w:firstLine="0" w:firstLineChars="0"/>
        <w:contextualSpacing/>
        <w:rPr>
          <w:rFonts w:ascii="Calibri" w:eastAsia="黑体" w:hint="eastAsia"/>
          <w:color w:val="auto"/>
          <w:sz w:val="24"/>
          <w:lang w:val="en-US" w:eastAsia="zh-CN"/>
        </w:rPr>
      </w:pPr>
      <w:r>
        <w:rPr>
          <w:rFonts w:ascii="Calibri" w:eastAsia="黑体" w:hint="eastAsia"/>
          <w:color w:val="auto"/>
          <w:sz w:val="24"/>
          <w:lang w:val="en-US" w:eastAsia="zh-CN"/>
        </w:rPr>
        <w:t>报价要求</w:t>
      </w:r>
    </w:p>
    <w:p>
      <w:pPr>
        <w:pStyle w:val="style0"/>
        <w:numPr>
          <w:ilvl w:val="0"/>
          <w:numId w:val="0"/>
        </w:numPr>
        <w:spacing w:lineRule="auto" w:line="360"/>
        <w:ind w:firstLine="480" w:firstLineChars="200"/>
        <w:contextualSpacing/>
        <w:rPr>
          <w:rFonts w:ascii="Times New Roman" w:cs="Times New Roman" w:eastAsia="宋体" w:hAnsi="Times New Roman" w:hint="default"/>
          <w:color w:val="auto"/>
          <w:sz w:val="24"/>
          <w:lang w:val="en-US" w:eastAsia="zh-CN"/>
        </w:rPr>
      </w:pPr>
      <w:r>
        <w:rPr>
          <w:rFonts w:ascii="Times New Roman" w:cs="Times New Roman" w:eastAsia="宋体" w:hAnsi="Times New Roman" w:hint="eastAsia"/>
          <w:color w:val="auto"/>
          <w:sz w:val="24"/>
          <w:lang w:val="en-US" w:eastAsia="zh-CN"/>
        </w:rPr>
        <w:t>本项目最高限价：</w:t>
      </w:r>
      <w:r>
        <w:rPr>
          <w:rFonts w:ascii="Times New Roman" w:cs="Times New Roman" w:eastAsia="宋体" w:hAnsi="Times New Roman" w:hint="eastAsia"/>
          <w:color w:val="auto"/>
          <w:sz w:val="24"/>
        </w:rPr>
        <w:t>贵州省建设工程招标投标协会《关于印发（贵州省工程建</w:t>
      </w:r>
      <w:r>
        <w:rPr>
          <w:rFonts w:ascii="Times New Roman" w:cs="Times New Roman" w:eastAsia="宋体" w:hAnsi="Times New Roman" w:hint="eastAsia"/>
          <w:color w:val="auto"/>
          <w:sz w:val="24"/>
          <w:lang w:val="en-US" w:eastAsia="zh-CN"/>
        </w:rPr>
        <w:t>设项目招标代理费取费规范）的通知》[黔招协通（2017）08号文]为取费基准价格</w:t>
      </w:r>
      <w:r>
        <w:rPr>
          <w:rFonts w:cs="Times New Roman" w:hint="eastAsia"/>
          <w:color w:val="auto"/>
          <w:sz w:val="24"/>
          <w:lang w:val="en-US" w:eastAsia="zh-CN"/>
        </w:rPr>
        <w:t>（货物类）</w:t>
      </w:r>
      <w:r>
        <w:rPr>
          <w:rFonts w:ascii="Times New Roman" w:cs="Times New Roman" w:eastAsia="宋体" w:hAnsi="Times New Roman" w:hint="eastAsia"/>
          <w:color w:val="auto"/>
          <w:sz w:val="24"/>
          <w:lang w:val="en-US" w:eastAsia="zh-CN"/>
        </w:rPr>
        <w:t>。各申请人应在完全接受本收费标准的基础上提交报价，</w:t>
      </w:r>
      <w:r>
        <w:rPr>
          <w:rFonts w:cs="Times New Roman" w:hint="eastAsia"/>
          <w:color w:val="auto"/>
          <w:sz w:val="24"/>
          <w:lang w:val="en-US" w:eastAsia="zh-CN"/>
        </w:rPr>
        <w:t>低于</w:t>
      </w:r>
      <w:r>
        <w:rPr>
          <w:rFonts w:ascii="Times New Roman" w:cs="Times New Roman" w:eastAsia="宋体" w:hAnsi="Times New Roman" w:hint="eastAsia"/>
          <w:color w:val="auto"/>
          <w:sz w:val="24"/>
          <w:lang w:val="en-US" w:eastAsia="zh-CN"/>
        </w:rPr>
        <w:t>50%的</w:t>
      </w:r>
      <w:r>
        <w:rPr>
          <w:rFonts w:cs="Times New Roman" w:hint="eastAsia"/>
          <w:color w:val="auto"/>
          <w:sz w:val="24"/>
          <w:lang w:val="en-US" w:eastAsia="zh-CN"/>
        </w:rPr>
        <w:t>报价</w:t>
      </w:r>
      <w:r>
        <w:rPr>
          <w:rFonts w:ascii="Times New Roman" w:cs="Times New Roman" w:eastAsia="宋体" w:hAnsi="Times New Roman" w:hint="eastAsia"/>
          <w:color w:val="auto"/>
          <w:sz w:val="24"/>
          <w:lang w:val="en-US" w:eastAsia="zh-CN"/>
        </w:rPr>
        <w:t>请说明原因。</w:t>
      </w:r>
    </w:p>
    <w:p>
      <w:pPr>
        <w:pStyle w:val="style0"/>
        <w:numPr>
          <w:ilvl w:val="0"/>
          <w:numId w:val="2"/>
        </w:numPr>
        <w:spacing w:lineRule="auto" w:line="360"/>
        <w:ind w:left="480" w:leftChars="0" w:firstLine="0" w:firstLineChars="0"/>
        <w:contextualSpacing/>
        <w:rPr>
          <w:rFonts w:ascii="Calibri" w:cs="Times New Roman" w:eastAsia="黑体" w:hAnsi="Times New Roman" w:hint="default"/>
          <w:color w:val="auto"/>
          <w:sz w:val="24"/>
          <w:lang w:val="en-US" w:eastAsia="zh-CN"/>
        </w:rPr>
      </w:pPr>
      <w:r>
        <w:rPr>
          <w:rFonts w:ascii="Calibri" w:cs="Times New Roman" w:eastAsia="黑体" w:hAnsi="Times New Roman" w:hint="eastAsia"/>
          <w:color w:val="auto"/>
          <w:sz w:val="24"/>
          <w:lang w:val="en-US" w:eastAsia="zh-CN"/>
        </w:rPr>
        <w:t>所代理</w:t>
      </w:r>
      <w:r>
        <w:rPr>
          <w:rFonts w:ascii="Calibri" w:cs="Times New Roman" w:eastAsia="黑体" w:hint="eastAsia"/>
          <w:color w:val="auto"/>
          <w:sz w:val="24"/>
          <w:lang w:val="en-US" w:eastAsia="zh-CN"/>
        </w:rPr>
        <w:t>采购</w:t>
      </w:r>
      <w:r>
        <w:rPr>
          <w:rFonts w:ascii="Calibri" w:cs="Times New Roman" w:eastAsia="黑体" w:hAnsi="Times New Roman" w:hint="eastAsia"/>
          <w:color w:val="auto"/>
          <w:sz w:val="24"/>
          <w:lang w:val="en-US" w:eastAsia="zh-CN"/>
        </w:rPr>
        <w:t>项目估算金额</w:t>
      </w:r>
    </w:p>
    <w:p>
      <w:pPr>
        <w:pStyle w:val="style0"/>
        <w:numPr>
          <w:ilvl w:val="0"/>
          <w:numId w:val="0"/>
        </w:numPr>
        <w:spacing w:lineRule="auto" w:line="360"/>
        <w:ind w:firstLine="480" w:firstLineChars="200"/>
        <w:contextualSpacing/>
        <w:rPr>
          <w:rFonts w:ascii="宋体" w:cs="宋体" w:eastAsia="宋体" w:hAnsi="宋体" w:hint="eastAsia"/>
          <w:color w:val="auto"/>
          <w:sz w:val="24"/>
          <w:lang w:val="en-US" w:eastAsia="zh-CN"/>
        </w:rPr>
      </w:pPr>
      <w:r>
        <w:rPr>
          <w:rFonts w:ascii="Calibri" w:hint="eastAsia"/>
          <w:color w:val="auto"/>
          <w:sz w:val="24"/>
          <w:lang w:val="en-US" w:eastAsia="zh-CN"/>
        </w:rPr>
        <w:t>工业（CAD）软件信创单机版采购：20万元；国产化互联网态势感知平台采购：50万元。</w:t>
      </w:r>
    </w:p>
    <w:p>
      <w:pPr>
        <w:pStyle w:val="style0"/>
        <w:numPr>
          <w:ilvl w:val="0"/>
          <w:numId w:val="2"/>
        </w:numPr>
        <w:spacing w:lineRule="auto" w:line="360"/>
        <w:ind w:left="480" w:leftChars="0" w:firstLine="0" w:firstLineChars="0"/>
        <w:contextualSpacing/>
        <w:rPr>
          <w:rFonts w:ascii="Calibri" w:cs="Times New Roman" w:eastAsia="黑体" w:hAnsi="Times New Roman" w:hint="default"/>
          <w:color w:val="auto"/>
          <w:sz w:val="24"/>
          <w:lang w:val="en-US" w:eastAsia="zh-CN"/>
        </w:rPr>
      </w:pPr>
      <w:r>
        <w:rPr>
          <w:rFonts w:ascii="Calibri" w:cs="Times New Roman" w:eastAsia="黑体" w:hAnsi="Times New Roman" w:hint="eastAsia"/>
          <w:color w:val="auto"/>
          <w:sz w:val="24"/>
          <w:lang w:val="en-US" w:eastAsia="zh-CN"/>
        </w:rPr>
        <w:t>所代理</w:t>
      </w:r>
      <w:r>
        <w:rPr>
          <w:rFonts w:ascii="Calibri" w:cs="Times New Roman" w:eastAsia="黑体" w:hint="eastAsia"/>
          <w:color w:val="auto"/>
          <w:sz w:val="24"/>
          <w:lang w:val="en-US" w:eastAsia="zh-CN"/>
        </w:rPr>
        <w:t>采购</w:t>
      </w:r>
      <w:r>
        <w:rPr>
          <w:rFonts w:ascii="Calibri" w:cs="Times New Roman" w:eastAsia="黑体" w:hAnsi="Times New Roman" w:hint="eastAsia"/>
          <w:color w:val="auto"/>
          <w:sz w:val="24"/>
          <w:lang w:val="en-US" w:eastAsia="zh-CN"/>
        </w:rPr>
        <w:t>项目</w:t>
      </w:r>
      <w:r>
        <w:rPr>
          <w:rFonts w:ascii="Calibri" w:cs="Times New Roman" w:eastAsia="黑体" w:hint="eastAsia"/>
          <w:color w:val="auto"/>
          <w:sz w:val="24"/>
          <w:lang w:val="en-US" w:eastAsia="zh-CN"/>
        </w:rPr>
        <w:t>要求发布交易平台</w:t>
      </w:r>
    </w:p>
    <w:p>
      <w:pPr>
        <w:pStyle w:val="style0"/>
        <w:numPr>
          <w:ilvl w:val="0"/>
          <w:numId w:val="0"/>
        </w:numPr>
        <w:spacing w:lineRule="auto" w:line="360"/>
        <w:ind w:firstLine="480" w:firstLineChars="200"/>
        <w:contextualSpacing/>
        <w:rPr>
          <w:rFonts w:ascii="Times New Roman" w:cs="Times New Roman" w:eastAsia="宋体" w:hAnsi="Times New Roman" w:hint="eastAsia"/>
          <w:color w:val="auto"/>
          <w:sz w:val="24"/>
          <w:lang w:val="en-US" w:eastAsia="zh-CN"/>
        </w:rPr>
      </w:pPr>
      <w:r>
        <w:rPr>
          <w:rFonts w:ascii="Times New Roman" w:cs="Times New Roman" w:eastAsia="宋体" w:hAnsi="Times New Roman" w:hint="eastAsia"/>
          <w:color w:val="auto"/>
          <w:sz w:val="24"/>
          <w:lang w:val="en-US" w:eastAsia="zh-CN"/>
        </w:rPr>
        <w:t>贵州省公共资源（国有企业生产资料）交易中心（黔云招采）</w:t>
      </w:r>
      <w:r>
        <w:rPr>
          <w:rFonts w:cs="Times New Roman" w:hint="eastAsia"/>
          <w:color w:val="auto"/>
          <w:sz w:val="24"/>
          <w:lang w:val="en-US" w:eastAsia="zh-CN"/>
        </w:rPr>
        <w:t>。</w:t>
      </w:r>
    </w:p>
    <w:p>
      <w:pPr>
        <w:pStyle w:val="style0"/>
        <w:numPr>
          <w:ilvl w:val="0"/>
          <w:numId w:val="2"/>
        </w:numPr>
        <w:spacing w:lineRule="auto" w:line="360"/>
        <w:ind w:left="480" w:leftChars="0" w:firstLine="0" w:firstLineChars="0"/>
        <w:contextualSpacing/>
        <w:rPr>
          <w:rFonts w:ascii="Calibri" w:cs="Times New Roman" w:eastAsia="黑体" w:hAnsi="Times New Roman" w:hint="default"/>
          <w:color w:val="auto"/>
          <w:sz w:val="24"/>
          <w:lang w:val="en-US" w:eastAsia="zh-CN"/>
        </w:rPr>
      </w:pPr>
      <w:r>
        <w:rPr>
          <w:rFonts w:ascii="Calibri" w:cs="Times New Roman" w:eastAsia="黑体" w:hAnsi="Times New Roman" w:hint="eastAsia"/>
          <w:color w:val="auto"/>
          <w:sz w:val="24"/>
          <w:lang w:val="en-US" w:eastAsia="zh-CN"/>
        </w:rPr>
        <w:t>所代理</w:t>
      </w:r>
      <w:r>
        <w:rPr>
          <w:rFonts w:ascii="Calibri" w:cs="Times New Roman" w:eastAsia="黑体" w:hint="eastAsia"/>
          <w:color w:val="auto"/>
          <w:sz w:val="24"/>
          <w:lang w:val="en-US" w:eastAsia="zh-CN"/>
        </w:rPr>
        <w:t>采购</w:t>
      </w:r>
      <w:r>
        <w:rPr>
          <w:rFonts w:ascii="Calibri" w:cs="Times New Roman" w:eastAsia="黑体" w:hAnsi="Times New Roman" w:hint="eastAsia"/>
          <w:color w:val="auto"/>
          <w:sz w:val="24"/>
          <w:lang w:val="en-US" w:eastAsia="zh-CN"/>
        </w:rPr>
        <w:t>项目</w:t>
      </w:r>
      <w:r>
        <w:rPr>
          <w:rFonts w:ascii="Calibri" w:cs="Times New Roman" w:eastAsia="黑体" w:hint="eastAsia"/>
          <w:color w:val="auto"/>
          <w:sz w:val="24"/>
          <w:lang w:val="en-US" w:eastAsia="zh-CN"/>
        </w:rPr>
        <w:t>采购</w:t>
      </w:r>
      <w:r>
        <w:rPr>
          <w:rFonts w:ascii="Calibri" w:cs="Times New Roman" w:eastAsia="黑体" w:hAnsi="Times New Roman" w:hint="eastAsia"/>
          <w:color w:val="auto"/>
          <w:sz w:val="24"/>
          <w:lang w:val="en-US" w:eastAsia="zh-CN"/>
        </w:rPr>
        <w:t>代理服务费的付款</w:t>
      </w:r>
    </w:p>
    <w:p>
      <w:pPr>
        <w:pStyle w:val="style0"/>
        <w:numPr>
          <w:ilvl w:val="0"/>
          <w:numId w:val="0"/>
        </w:numPr>
        <w:spacing w:lineRule="auto" w:line="360"/>
        <w:ind w:firstLine="480" w:firstLineChars="200"/>
        <w:contextualSpacing/>
        <w:rPr>
          <w:rFonts w:ascii="Times New Roman" w:cs="Times New Roman" w:eastAsia="宋体" w:hAnsi="Times New Roman" w:hint="default"/>
          <w:color w:val="auto"/>
          <w:sz w:val="24"/>
          <w:lang w:val="en-US" w:eastAsia="zh-CN"/>
        </w:rPr>
      </w:pPr>
      <w:r>
        <w:rPr>
          <w:rFonts w:ascii="Times New Roman" w:cs="Times New Roman" w:eastAsia="宋体" w:hAnsi="Times New Roman" w:hint="eastAsia"/>
          <w:color w:val="auto"/>
          <w:sz w:val="24"/>
          <w:lang w:val="en-US" w:eastAsia="zh-CN"/>
        </w:rPr>
        <w:t>由</w:t>
      </w:r>
      <w:r>
        <w:rPr>
          <w:rFonts w:ascii="Calibri"/>
          <w:color w:val="auto"/>
          <w:sz w:val="24"/>
        </w:rPr>
        <w:t>贵州省公路</w:t>
      </w:r>
      <w:r>
        <w:rPr>
          <w:rFonts w:ascii="Calibri" w:hint="eastAsia"/>
          <w:color w:val="auto"/>
          <w:sz w:val="24"/>
          <w:lang w:val="en-US" w:eastAsia="zh-CN"/>
        </w:rPr>
        <w:t>建设养护集团有限公司工业（CAD）软件信创单机版采购、国产化互联网态势感知平台采购</w:t>
      </w:r>
      <w:r>
        <w:rPr>
          <w:rFonts w:ascii="Times New Roman" w:cs="Times New Roman" w:eastAsia="宋体" w:hAnsi="Times New Roman" w:hint="eastAsia"/>
          <w:color w:val="auto"/>
          <w:sz w:val="24"/>
          <w:lang w:val="en-US" w:eastAsia="zh-CN"/>
        </w:rPr>
        <w:t>的</w:t>
      </w:r>
      <w:r>
        <w:rPr>
          <w:rFonts w:cs="Times New Roman" w:hint="eastAsia"/>
          <w:color w:val="auto"/>
          <w:sz w:val="24"/>
          <w:lang w:val="en-US" w:eastAsia="zh-CN"/>
        </w:rPr>
        <w:t>成交</w:t>
      </w:r>
      <w:r>
        <w:rPr>
          <w:rFonts w:ascii="Times New Roman" w:cs="Times New Roman" w:eastAsia="宋体" w:hAnsi="Times New Roman" w:hint="eastAsia"/>
          <w:color w:val="auto"/>
          <w:sz w:val="24"/>
          <w:lang w:val="en-US" w:eastAsia="zh-CN"/>
        </w:rPr>
        <w:t>人在领取</w:t>
      </w:r>
      <w:r>
        <w:rPr>
          <w:rFonts w:cs="Times New Roman" w:hint="eastAsia"/>
          <w:color w:val="auto"/>
          <w:sz w:val="24"/>
          <w:lang w:val="en-US" w:eastAsia="zh-CN"/>
        </w:rPr>
        <w:t>成交</w:t>
      </w:r>
      <w:r>
        <w:rPr>
          <w:rFonts w:ascii="Times New Roman" w:cs="Times New Roman" w:eastAsia="宋体" w:hAnsi="Times New Roman" w:hint="eastAsia"/>
          <w:color w:val="auto"/>
          <w:sz w:val="24"/>
          <w:lang w:val="en-US" w:eastAsia="zh-CN"/>
        </w:rPr>
        <w:t>通知书时一次性支付。</w:t>
      </w:r>
    </w:p>
    <w:p>
      <w:pPr>
        <w:pStyle w:val="style0"/>
        <w:spacing w:lineRule="auto" w:line="360"/>
        <w:ind w:firstLine="480" w:firstLineChars="200"/>
        <w:contextualSpacing/>
        <w:rPr>
          <w:rFonts w:ascii="Calibri" w:eastAsia="黑体" w:hint="eastAsia"/>
          <w:color w:val="auto"/>
          <w:sz w:val="24"/>
        </w:rPr>
      </w:pPr>
      <w:r>
        <w:rPr>
          <w:rFonts w:ascii="Calibri" w:eastAsia="黑体" w:hint="eastAsia"/>
          <w:color w:val="auto"/>
          <w:sz w:val="24"/>
          <w:lang w:val="en-US" w:eastAsia="zh-CN"/>
        </w:rPr>
        <w:t>十</w:t>
      </w:r>
      <w:r>
        <w:rPr>
          <w:rFonts w:ascii="Calibri" w:eastAsia="黑体" w:hint="eastAsia"/>
          <w:color w:val="auto"/>
          <w:sz w:val="24"/>
        </w:rPr>
        <w:t>、</w:t>
      </w:r>
      <w:r>
        <w:rPr>
          <w:rFonts w:ascii="Calibri" w:eastAsia="黑体" w:hint="eastAsia"/>
          <w:color w:val="auto"/>
          <w:sz w:val="24"/>
          <w:lang w:val="en-US" w:eastAsia="zh-CN"/>
        </w:rPr>
        <w:t>响应</w:t>
      </w:r>
      <w:r>
        <w:rPr>
          <w:rFonts w:ascii="Calibri" w:eastAsia="黑体" w:hint="eastAsia"/>
          <w:color w:val="auto"/>
          <w:sz w:val="24"/>
        </w:rPr>
        <w:t>文件的递交</w:t>
      </w:r>
    </w:p>
    <w:p>
      <w:pPr>
        <w:pStyle w:val="style80"/>
        <w:keepNext w:val="false"/>
        <w:keepLines w:val="false"/>
        <w:pageBreakBefore w:val="false"/>
        <w:widowControl w:val="false"/>
        <w:kinsoku/>
        <w:wordWrap/>
        <w:overflowPunct/>
        <w:topLinePunct w:val="false"/>
        <w:autoSpaceDE/>
        <w:autoSpaceDN/>
        <w:bidi w:val="false"/>
        <w:adjustRightInd/>
        <w:snapToGrid/>
        <w:spacing w:lineRule="exact" w:line="440"/>
        <w:textAlignment w:val="auto"/>
        <w:rPr>
          <w:rFonts w:ascii="Calibri" w:cs="Times New Roman" w:eastAsia="宋体" w:hAnsi="Times New Roman" w:hint="eastAsia"/>
          <w:color w:val="auto"/>
          <w:kern w:val="2"/>
          <w:sz w:val="24"/>
          <w:szCs w:val="24"/>
          <w:lang w:val="en-US" w:bidi="ar-SA" w:eastAsia="zh-CN"/>
        </w:rPr>
      </w:pPr>
      <w:r>
        <w:rPr>
          <w:rFonts w:ascii="Calibri" w:cs="Times New Roman" w:eastAsia="宋体" w:hAnsi="Times New Roman" w:hint="eastAsia"/>
          <w:color w:val="auto"/>
          <w:kern w:val="2"/>
          <w:sz w:val="24"/>
          <w:szCs w:val="24"/>
          <w:lang w:val="en-US" w:bidi="ar-SA" w:eastAsia="zh-CN"/>
        </w:rPr>
        <w:t>递交响应文件截止时间为2024年9月30日</w:t>
      </w:r>
      <w:r>
        <w:rPr>
          <w:rFonts w:ascii="Calibri" w:cs="Times New Roman" w:eastAsia="宋体" w:hAnsi="Times New Roman" w:hint="eastAsia"/>
          <w:color w:val="auto"/>
          <w:sz w:val="24"/>
          <w:szCs w:val="24"/>
        </w:rPr>
        <w:t>1</w:t>
      </w:r>
      <w:r>
        <w:rPr>
          <w:rFonts w:ascii="Calibri" w:cs="Times New Roman" w:hint="eastAsia"/>
          <w:color w:val="auto"/>
          <w:sz w:val="24"/>
          <w:szCs w:val="24"/>
          <w:lang w:val="en-US" w:eastAsia="zh-CN"/>
        </w:rPr>
        <w:t>6:00</w:t>
      </w:r>
      <w:r>
        <w:rPr>
          <w:rFonts w:ascii="Calibri" w:cs="Times New Roman" w:eastAsia="宋体" w:hAnsi="Times New Roman" w:hint="eastAsia"/>
          <w:color w:val="auto"/>
          <w:sz w:val="24"/>
          <w:szCs w:val="24"/>
        </w:rPr>
        <w:t>时</w:t>
      </w:r>
      <w:r>
        <w:rPr>
          <w:rFonts w:cs="Times New Roman" w:hAnsi="Times New Roman" w:hint="eastAsia"/>
          <w:color w:val="auto"/>
          <w:sz w:val="24"/>
          <w:szCs w:val="24"/>
          <w:lang w:eastAsia="zh-CN"/>
        </w:rPr>
        <w:t>，</w:t>
      </w:r>
      <w:r>
        <w:rPr>
          <w:rFonts w:ascii="Calibri" w:cs="Times New Roman" w:eastAsia="宋体" w:hAnsi="Times New Roman" w:hint="eastAsia"/>
          <w:color w:val="auto"/>
          <w:kern w:val="2"/>
          <w:sz w:val="24"/>
          <w:szCs w:val="24"/>
          <w:lang w:val="en-US" w:bidi="ar-SA" w:eastAsia="zh-CN"/>
        </w:rPr>
        <w:t>请意向供应商在</w:t>
      </w:r>
      <w:r>
        <w:rPr>
          <w:rFonts w:cs="Times New Roman" w:hAnsi="Times New Roman" w:hint="eastAsia"/>
          <w:color w:val="auto"/>
          <w:kern w:val="2"/>
          <w:sz w:val="24"/>
          <w:szCs w:val="24"/>
          <w:lang w:val="en-US" w:bidi="ar-SA" w:eastAsia="zh-CN"/>
        </w:rPr>
        <w:t>响应文件</w:t>
      </w:r>
      <w:r>
        <w:rPr>
          <w:rFonts w:ascii="Calibri" w:cs="Times New Roman" w:eastAsia="宋体" w:hAnsi="Times New Roman" w:hint="eastAsia"/>
          <w:color w:val="auto"/>
          <w:kern w:val="2"/>
          <w:sz w:val="24"/>
          <w:szCs w:val="24"/>
          <w:lang w:val="en-US" w:bidi="ar-SA" w:eastAsia="zh-CN"/>
        </w:rPr>
        <w:t>截止时间前针对本次</w:t>
      </w:r>
      <w:r>
        <w:rPr>
          <w:rFonts w:cs="Times New Roman" w:hAnsi="Times New Roman" w:hint="eastAsia"/>
          <w:color w:val="auto"/>
          <w:kern w:val="2"/>
          <w:sz w:val="24"/>
          <w:szCs w:val="24"/>
          <w:lang w:val="en-US" w:bidi="ar-SA" w:eastAsia="zh-CN"/>
        </w:rPr>
        <w:t>响应文件（盖章扫描版）</w:t>
      </w:r>
      <w:r>
        <w:rPr>
          <w:rFonts w:ascii="Calibri" w:cs="Times New Roman" w:eastAsia="宋体" w:hAnsi="Times New Roman" w:hint="eastAsia"/>
          <w:color w:val="auto"/>
          <w:kern w:val="2"/>
          <w:sz w:val="24"/>
          <w:szCs w:val="24"/>
          <w:lang w:val="en-US" w:bidi="ar-SA" w:eastAsia="zh-CN"/>
        </w:rPr>
        <w:t>通过邮件告知我方，</w:t>
      </w:r>
      <w:r>
        <w:rPr>
          <w:rFonts w:cs="Times New Roman" w:hAnsi="Times New Roman" w:hint="eastAsia"/>
          <w:color w:val="auto"/>
          <w:kern w:val="2"/>
          <w:sz w:val="24"/>
          <w:szCs w:val="24"/>
          <w:lang w:val="en-US" w:bidi="ar-SA" w:eastAsia="zh-CN"/>
        </w:rPr>
        <w:t>响应</w:t>
      </w:r>
      <w:r>
        <w:rPr>
          <w:rFonts w:ascii="Calibri" w:cs="Times New Roman" w:eastAsia="宋体" w:hAnsi="Times New Roman" w:hint="eastAsia"/>
          <w:color w:val="auto"/>
          <w:kern w:val="2"/>
          <w:sz w:val="24"/>
          <w:szCs w:val="24"/>
          <w:lang w:val="en-US" w:bidi="ar-SA" w:eastAsia="zh-CN"/>
        </w:rPr>
        <w:t>文件接收邮箱： 18798035629@163.com 。</w:t>
      </w:r>
    </w:p>
    <w:p>
      <w:pPr>
        <w:pStyle w:val="style4097"/>
        <w:spacing w:lineRule="auto" w:line="360"/>
        <w:ind w:firstLine="480"/>
        <w:contextualSpacing/>
        <w:rPr>
          <w:rFonts w:ascii="Calibri" w:cs="Times New Roman" w:eastAsia="宋体" w:hAnsi="Times New Roman" w:hint="eastAsia"/>
          <w:color w:val="auto"/>
          <w:sz w:val="24"/>
          <w:szCs w:val="24"/>
        </w:rPr>
      </w:pPr>
      <w:r>
        <w:rPr>
          <w:rFonts w:ascii="Calibri" w:cs="Times New Roman" w:eastAsia="宋体" w:hAnsi="Times New Roman" w:hint="eastAsia"/>
          <w:color w:val="auto"/>
          <w:sz w:val="24"/>
          <w:szCs w:val="24"/>
        </w:rPr>
        <w:t>逾期送达或未送达指定</w:t>
      </w:r>
      <w:r>
        <w:rPr>
          <w:rFonts w:ascii="Calibri" w:cs="Times New Roman" w:hint="eastAsia"/>
          <w:color w:val="auto"/>
          <w:sz w:val="24"/>
          <w:szCs w:val="24"/>
          <w:lang w:val="en-US" w:eastAsia="zh-CN"/>
        </w:rPr>
        <w:t>邮箱</w:t>
      </w:r>
      <w:r>
        <w:rPr>
          <w:rFonts w:ascii="Calibri" w:cs="Times New Roman" w:eastAsia="宋体" w:hAnsi="Times New Roman" w:hint="eastAsia"/>
          <w:color w:val="auto"/>
          <w:sz w:val="24"/>
          <w:szCs w:val="24"/>
        </w:rPr>
        <w:t>的</w:t>
      </w:r>
      <w:r>
        <w:rPr>
          <w:rFonts w:ascii="Calibri" w:cs="Times New Roman" w:hint="eastAsia"/>
          <w:color w:val="auto"/>
          <w:sz w:val="24"/>
          <w:szCs w:val="24"/>
          <w:lang w:val="en-US" w:eastAsia="zh-CN"/>
        </w:rPr>
        <w:t>响应</w:t>
      </w:r>
      <w:r>
        <w:rPr>
          <w:rFonts w:ascii="Calibri" w:cs="Times New Roman" w:eastAsia="宋体" w:hAnsi="Times New Roman" w:hint="eastAsia"/>
          <w:color w:val="auto"/>
          <w:sz w:val="24"/>
          <w:szCs w:val="24"/>
        </w:rPr>
        <w:t>文件，</w:t>
      </w:r>
      <w:r>
        <w:rPr>
          <w:rFonts w:ascii="Calibri" w:cs="Times New Roman" w:hint="eastAsia"/>
          <w:color w:val="auto"/>
          <w:sz w:val="24"/>
          <w:szCs w:val="24"/>
          <w:lang w:val="en-US" w:eastAsia="zh-CN"/>
        </w:rPr>
        <w:t>采购人</w:t>
      </w:r>
      <w:r>
        <w:rPr>
          <w:rFonts w:ascii="Calibri" w:cs="Times New Roman" w:eastAsia="宋体" w:hAnsi="Times New Roman" w:hint="eastAsia"/>
          <w:color w:val="auto"/>
          <w:sz w:val="24"/>
          <w:szCs w:val="24"/>
        </w:rPr>
        <w:t>将不予接收。</w:t>
      </w:r>
      <w:bookmarkStart w:id="0" w:name="_GoBack"/>
      <w:bookmarkEnd w:id="0"/>
    </w:p>
    <w:p>
      <w:pPr>
        <w:pStyle w:val="style0"/>
        <w:spacing w:lineRule="auto" w:line="360"/>
        <w:ind w:firstLine="480" w:firstLineChars="200"/>
        <w:contextualSpacing/>
        <w:rPr>
          <w:rFonts w:ascii="Calibri" w:cs="Times New Roman" w:eastAsia="黑体" w:hAnsi="Times New Roman" w:hint="eastAsia"/>
          <w:color w:val="auto"/>
          <w:sz w:val="24"/>
          <w:lang w:val="en-US" w:eastAsia="zh-CN"/>
        </w:rPr>
      </w:pPr>
      <w:r>
        <w:rPr>
          <w:rFonts w:ascii="Calibri" w:cs="Times New Roman" w:eastAsia="黑体" w:hAnsi="Times New Roman" w:hint="eastAsia"/>
          <w:color w:val="auto"/>
          <w:sz w:val="24"/>
          <w:lang w:val="en-US" w:eastAsia="zh-CN"/>
        </w:rPr>
        <w:t>十一、</w:t>
      </w:r>
      <w:r>
        <w:rPr>
          <w:rFonts w:ascii="Calibri" w:cs="Times New Roman" w:eastAsia="黑体" w:hint="eastAsia"/>
          <w:color w:val="auto"/>
          <w:sz w:val="24"/>
          <w:lang w:val="en-US" w:eastAsia="zh-CN"/>
        </w:rPr>
        <w:t>询价截止</w:t>
      </w:r>
      <w:r>
        <w:rPr>
          <w:rFonts w:ascii="Calibri" w:cs="Times New Roman" w:eastAsia="黑体" w:hAnsi="Times New Roman" w:hint="eastAsia"/>
          <w:color w:val="auto"/>
          <w:sz w:val="24"/>
          <w:lang w:val="en-US" w:eastAsia="zh-CN"/>
        </w:rPr>
        <w:t>时间</w:t>
      </w:r>
    </w:p>
    <w:p>
      <w:pPr>
        <w:pStyle w:val="style4097"/>
        <w:spacing w:lineRule="auto" w:line="360"/>
        <w:ind w:firstLine="480"/>
        <w:contextualSpacing/>
        <w:rPr>
          <w:rFonts w:ascii="Calibri" w:cs="Times New Roman" w:eastAsia="宋体" w:hAnsi="Times New Roman" w:hint="eastAsia"/>
          <w:color w:val="auto"/>
          <w:sz w:val="24"/>
          <w:szCs w:val="24"/>
          <w:lang w:val="en-US" w:eastAsia="zh-CN"/>
        </w:rPr>
      </w:pPr>
      <w:r>
        <w:rPr>
          <w:rFonts w:ascii="Calibri" w:cs="Times New Roman" w:eastAsia="宋体" w:hAnsi="Times New Roman" w:hint="eastAsia"/>
          <w:color w:val="auto"/>
          <w:sz w:val="24"/>
          <w:szCs w:val="24"/>
        </w:rPr>
        <w:t>202</w:t>
      </w:r>
      <w:r>
        <w:rPr>
          <w:rFonts w:ascii="Calibri" w:cs="Times New Roman" w:hint="eastAsia"/>
          <w:color w:val="auto"/>
          <w:sz w:val="24"/>
          <w:szCs w:val="24"/>
          <w:lang w:val="en-US" w:eastAsia="zh-CN"/>
        </w:rPr>
        <w:t>4</w:t>
      </w:r>
      <w:r>
        <w:rPr>
          <w:rFonts w:ascii="Calibri" w:cs="Times New Roman" w:eastAsia="宋体" w:hAnsi="Times New Roman" w:hint="eastAsia"/>
          <w:color w:val="auto"/>
          <w:sz w:val="24"/>
          <w:szCs w:val="24"/>
        </w:rPr>
        <w:t>年</w:t>
      </w:r>
      <w:r>
        <w:rPr>
          <w:rFonts w:ascii="Calibri" w:cs="Times New Roman" w:hint="eastAsia"/>
          <w:color w:val="auto"/>
          <w:sz w:val="24"/>
          <w:szCs w:val="24"/>
          <w:lang w:val="en-US" w:eastAsia="zh-CN"/>
        </w:rPr>
        <w:t>9</w:t>
      </w:r>
      <w:r>
        <w:rPr>
          <w:rFonts w:ascii="Calibri" w:cs="Times New Roman" w:eastAsia="宋体" w:hAnsi="Times New Roman" w:hint="eastAsia"/>
          <w:color w:val="auto"/>
          <w:sz w:val="24"/>
          <w:szCs w:val="24"/>
        </w:rPr>
        <w:t>月</w:t>
      </w:r>
      <w:r>
        <w:rPr>
          <w:rFonts w:ascii="Calibri" w:cs="Times New Roman" w:hint="eastAsia"/>
          <w:color w:val="auto"/>
          <w:sz w:val="24"/>
          <w:szCs w:val="24"/>
          <w:lang w:val="en-US" w:eastAsia="zh-CN"/>
        </w:rPr>
        <w:t>30</w:t>
      </w:r>
      <w:r>
        <w:rPr>
          <w:rFonts w:ascii="Calibri" w:cs="Times New Roman" w:eastAsia="宋体" w:hAnsi="Times New Roman" w:hint="eastAsia"/>
          <w:color w:val="auto"/>
          <w:sz w:val="24"/>
          <w:szCs w:val="24"/>
        </w:rPr>
        <w:t>日1</w:t>
      </w:r>
      <w:r>
        <w:rPr>
          <w:rFonts w:ascii="Calibri" w:cs="Times New Roman" w:hint="eastAsia"/>
          <w:color w:val="auto"/>
          <w:sz w:val="24"/>
          <w:szCs w:val="24"/>
          <w:lang w:val="en-US" w:eastAsia="zh-CN"/>
        </w:rPr>
        <w:t>6</w:t>
      </w:r>
      <w:r>
        <w:rPr>
          <w:rFonts w:ascii="Calibri" w:cs="Times New Roman" w:eastAsia="宋体" w:hAnsi="Times New Roman" w:hint="eastAsia"/>
          <w:color w:val="auto"/>
          <w:sz w:val="24"/>
          <w:szCs w:val="24"/>
        </w:rPr>
        <w:t>时00分</w:t>
      </w:r>
      <w:r>
        <w:rPr>
          <w:rFonts w:ascii="Calibri" w:cs="Times New Roman" w:hint="eastAsia"/>
          <w:color w:val="auto"/>
          <w:sz w:val="24"/>
          <w:szCs w:val="24"/>
          <w:lang w:eastAsia="zh-CN"/>
        </w:rPr>
        <w:t>。</w:t>
      </w:r>
    </w:p>
    <w:p>
      <w:pPr>
        <w:pStyle w:val="style0"/>
        <w:spacing w:lineRule="auto" w:line="360"/>
        <w:contextualSpacing/>
        <w:rPr>
          <w:rFonts w:ascii="Calibri" w:eastAsia="黑体"/>
          <w:color w:val="auto"/>
          <w:sz w:val="24"/>
        </w:rPr>
      </w:pPr>
      <w:r>
        <w:rPr>
          <w:rFonts w:ascii="Calibri" w:eastAsia="黑体" w:hint="eastAsia"/>
          <w:color w:val="auto"/>
          <w:sz w:val="24"/>
        </w:rPr>
        <w:t xml:space="preserve">    </w:t>
      </w:r>
      <w:r>
        <w:rPr>
          <w:rFonts w:ascii="Calibri" w:eastAsia="黑体" w:hint="eastAsia"/>
          <w:color w:val="auto"/>
          <w:sz w:val="24"/>
          <w:lang w:val="en-US" w:eastAsia="zh-CN"/>
        </w:rPr>
        <w:t>十二</w:t>
      </w:r>
      <w:r>
        <w:rPr>
          <w:rFonts w:ascii="Calibri" w:eastAsia="黑体"/>
          <w:color w:val="auto"/>
          <w:sz w:val="24"/>
        </w:rPr>
        <w:t>、发布公告的媒介</w:t>
      </w:r>
    </w:p>
    <w:p>
      <w:pPr>
        <w:pStyle w:val="style4097"/>
        <w:spacing w:lineRule="auto" w:line="360"/>
        <w:ind w:firstLine="480"/>
        <w:contextualSpacing/>
        <w:rPr>
          <w:rFonts w:ascii="Calibri" w:hAnsi="Calibri"/>
          <w:color w:val="auto"/>
          <w:sz w:val="24"/>
          <w:szCs w:val="24"/>
        </w:rPr>
      </w:pPr>
      <w:r>
        <w:rPr>
          <w:rFonts w:ascii="Calibri"/>
          <w:color w:val="auto"/>
          <w:sz w:val="24"/>
          <w:szCs w:val="24"/>
        </w:rPr>
        <w:t>本次</w:t>
      </w:r>
      <w:r>
        <w:rPr>
          <w:rFonts w:ascii="Calibri" w:hint="eastAsia"/>
          <w:color w:val="auto"/>
          <w:sz w:val="24"/>
          <w:szCs w:val="24"/>
          <w:lang w:val="en-US" w:eastAsia="zh-CN"/>
        </w:rPr>
        <w:t>询价</w:t>
      </w:r>
      <w:r>
        <w:rPr>
          <w:rFonts w:ascii="Calibri"/>
          <w:color w:val="auto"/>
          <w:sz w:val="24"/>
          <w:szCs w:val="24"/>
        </w:rPr>
        <w:t>公告在</w:t>
      </w:r>
      <w:r>
        <w:rPr>
          <w:rFonts w:ascii="Calibri" w:hint="eastAsia"/>
          <w:color w:val="auto"/>
          <w:sz w:val="24"/>
          <w:szCs w:val="24"/>
        </w:rPr>
        <w:t>贵州省</w:t>
      </w:r>
      <w:r>
        <w:rPr>
          <w:rFonts w:ascii="Calibri" w:hint="eastAsia"/>
          <w:color w:val="auto"/>
          <w:sz w:val="24"/>
          <w:szCs w:val="24"/>
          <w:lang w:val="en-US" w:eastAsia="zh-CN"/>
        </w:rPr>
        <w:t>公路建设养护集团有限公司</w:t>
      </w:r>
      <w:r>
        <w:rPr>
          <w:rFonts w:ascii="Calibri" w:hint="eastAsia"/>
          <w:color w:val="auto"/>
          <w:sz w:val="24"/>
          <w:szCs w:val="24"/>
        </w:rPr>
        <w:t>网站上</w:t>
      </w:r>
      <w:r>
        <w:rPr>
          <w:rFonts w:ascii="Calibri"/>
          <w:color w:val="auto"/>
          <w:sz w:val="24"/>
          <w:szCs w:val="24"/>
        </w:rPr>
        <w:t>发布。</w:t>
      </w:r>
    </w:p>
    <w:p>
      <w:pPr>
        <w:pStyle w:val="style0"/>
        <w:spacing w:lineRule="auto" w:line="360"/>
        <w:contextualSpacing/>
        <w:rPr>
          <w:rFonts w:ascii="Calibri" w:eastAsia="黑体"/>
          <w:color w:val="auto"/>
          <w:sz w:val="24"/>
        </w:rPr>
      </w:pPr>
      <w:r>
        <w:rPr>
          <w:rFonts w:ascii="Calibri" w:eastAsia="黑体" w:hint="eastAsia"/>
          <w:color w:val="auto"/>
          <w:sz w:val="24"/>
        </w:rPr>
        <w:t xml:space="preserve">    </w:t>
      </w:r>
      <w:r>
        <w:rPr>
          <w:rFonts w:ascii="Calibri" w:eastAsia="黑体" w:hint="eastAsia"/>
          <w:color w:val="auto"/>
          <w:sz w:val="24"/>
          <w:lang w:val="en-US" w:eastAsia="zh-CN"/>
        </w:rPr>
        <w:t>十三</w:t>
      </w:r>
      <w:r>
        <w:rPr>
          <w:rFonts w:ascii="Calibri" w:eastAsia="黑体"/>
          <w:color w:val="auto"/>
          <w:sz w:val="24"/>
        </w:rPr>
        <w:t>、</w:t>
      </w:r>
      <w:r>
        <w:rPr>
          <w:rFonts w:ascii="Calibri" w:eastAsia="黑体" w:hint="eastAsia"/>
          <w:color w:val="auto"/>
          <w:sz w:val="24"/>
          <w:lang w:val="en-US" w:eastAsia="zh-CN"/>
        </w:rPr>
        <w:t>询价</w:t>
      </w:r>
      <w:r>
        <w:rPr>
          <w:rFonts w:ascii="Calibri" w:eastAsia="黑体"/>
          <w:color w:val="auto"/>
          <w:sz w:val="24"/>
        </w:rPr>
        <w:t>结果</w:t>
      </w:r>
    </w:p>
    <w:p>
      <w:pPr>
        <w:pStyle w:val="style0"/>
        <w:tabs>
          <w:tab w:val="left" w:leader="none" w:pos="360"/>
        </w:tabs>
        <w:spacing w:lineRule="auto" w:line="360"/>
        <w:ind w:firstLine="480" w:firstLineChars="200"/>
        <w:contextualSpacing/>
        <w:rPr>
          <w:rFonts w:ascii="Calibri" w:hint="eastAsia"/>
          <w:color w:val="auto"/>
          <w:sz w:val="24"/>
        </w:rPr>
      </w:pPr>
      <w:r>
        <w:rPr>
          <w:rFonts w:ascii="Calibri"/>
          <w:color w:val="auto"/>
          <w:sz w:val="24"/>
        </w:rPr>
        <w:t>本次</w:t>
      </w:r>
      <w:r>
        <w:rPr>
          <w:rFonts w:ascii="Calibri" w:hint="eastAsia"/>
          <w:color w:val="auto"/>
          <w:sz w:val="24"/>
          <w:lang w:val="en-US" w:eastAsia="zh-CN"/>
        </w:rPr>
        <w:t>询价</w:t>
      </w:r>
      <w:r>
        <w:rPr>
          <w:rFonts w:ascii="Calibri"/>
          <w:color w:val="auto"/>
          <w:sz w:val="24"/>
        </w:rPr>
        <w:t>结果将在</w:t>
      </w:r>
      <w:r>
        <w:rPr>
          <w:rFonts w:ascii="Calibri" w:hint="eastAsia"/>
          <w:color w:val="auto"/>
          <w:sz w:val="24"/>
          <w:szCs w:val="24"/>
        </w:rPr>
        <w:t>贵州省</w:t>
      </w:r>
      <w:r>
        <w:rPr>
          <w:rFonts w:ascii="Calibri" w:hint="eastAsia"/>
          <w:color w:val="auto"/>
          <w:sz w:val="24"/>
          <w:szCs w:val="24"/>
          <w:lang w:val="en-US" w:eastAsia="zh-CN"/>
        </w:rPr>
        <w:t>公路建设养护集团有限公司</w:t>
      </w:r>
      <w:r>
        <w:rPr>
          <w:rFonts w:ascii="Calibri" w:hint="eastAsia"/>
          <w:color w:val="auto"/>
          <w:sz w:val="24"/>
        </w:rPr>
        <w:t>网站上</w:t>
      </w:r>
      <w:r>
        <w:rPr>
          <w:rFonts w:ascii="Calibri" w:hint="eastAsia"/>
          <w:color w:val="auto"/>
          <w:sz w:val="24"/>
          <w:lang w:val="en-US" w:eastAsia="zh-CN"/>
        </w:rPr>
        <w:t>公告</w:t>
      </w:r>
      <w:r>
        <w:rPr>
          <w:rFonts w:ascii="Calibri"/>
          <w:color w:val="auto"/>
          <w:sz w:val="24"/>
        </w:rPr>
        <w:t>。</w:t>
      </w:r>
    </w:p>
    <w:p>
      <w:pPr>
        <w:pStyle w:val="style0"/>
        <w:spacing w:lineRule="auto" w:line="360"/>
        <w:ind w:firstLine="482" w:firstLineChars="200"/>
        <w:contextualSpacing/>
        <w:rPr>
          <w:rFonts w:ascii="Calibri" w:eastAsia="黑体"/>
          <w:color w:val="auto"/>
          <w:sz w:val="24"/>
        </w:rPr>
      </w:pPr>
      <w:r>
        <w:rPr>
          <w:rFonts w:ascii="Calibri" w:hint="eastAsia"/>
          <w:b/>
          <w:color w:val="auto"/>
          <w:sz w:val="24"/>
        </w:rPr>
        <w:t>十</w:t>
      </w:r>
      <w:r>
        <w:rPr>
          <w:rFonts w:ascii="Calibri" w:hint="eastAsia"/>
          <w:b/>
          <w:color w:val="auto"/>
          <w:sz w:val="24"/>
          <w:lang w:val="en-US" w:eastAsia="zh-CN"/>
        </w:rPr>
        <w:t>四</w:t>
      </w:r>
      <w:r>
        <w:rPr>
          <w:rFonts w:ascii="Calibri" w:hint="eastAsia"/>
          <w:b/>
          <w:color w:val="auto"/>
          <w:sz w:val="24"/>
        </w:rPr>
        <w:t>、</w:t>
      </w:r>
      <w:r>
        <w:rPr>
          <w:rFonts w:ascii="Calibri" w:eastAsia="黑体"/>
          <w:color w:val="auto"/>
          <w:sz w:val="24"/>
        </w:rPr>
        <w:t>联系方式</w:t>
      </w:r>
    </w:p>
    <w:p>
      <w:pPr>
        <w:pStyle w:val="style0"/>
        <w:spacing w:lineRule="auto" w:line="360"/>
        <w:ind w:firstLine="480"/>
        <w:contextualSpacing/>
        <w:rPr>
          <w:rFonts w:ascii="Calibri" w:hint="eastAsia"/>
          <w:color w:val="auto"/>
          <w:sz w:val="24"/>
          <w:szCs w:val="24"/>
          <w:lang w:val="en-US" w:eastAsia="zh-CN"/>
        </w:rPr>
      </w:pPr>
      <w:r>
        <w:rPr>
          <w:rFonts w:ascii="Calibri" w:hint="eastAsia"/>
          <w:color w:val="auto"/>
          <w:sz w:val="24"/>
          <w:lang w:val="en-US" w:eastAsia="zh-CN"/>
        </w:rPr>
        <w:t>采购单位</w:t>
      </w:r>
      <w:r>
        <w:rPr>
          <w:rFonts w:ascii="Calibri"/>
          <w:color w:val="auto"/>
          <w:sz w:val="24"/>
        </w:rPr>
        <w:t>：</w:t>
      </w:r>
      <w:r>
        <w:rPr>
          <w:rFonts w:ascii="Calibri" w:hint="eastAsia"/>
          <w:color w:val="auto"/>
          <w:sz w:val="24"/>
          <w:szCs w:val="24"/>
        </w:rPr>
        <w:t>贵州省</w:t>
      </w:r>
      <w:r>
        <w:rPr>
          <w:rFonts w:ascii="Calibri" w:hint="eastAsia"/>
          <w:color w:val="auto"/>
          <w:sz w:val="24"/>
          <w:szCs w:val="24"/>
          <w:lang w:val="en-US" w:eastAsia="zh-CN"/>
        </w:rPr>
        <w:t>公路建设养护集团有限公司</w:t>
      </w:r>
    </w:p>
    <w:p>
      <w:pPr>
        <w:pStyle w:val="style0"/>
        <w:spacing w:lineRule="auto" w:line="360"/>
        <w:ind w:firstLine="480"/>
        <w:contextualSpacing/>
        <w:rPr>
          <w:rFonts w:ascii="Calibri" w:eastAsia="宋体" w:hint="default"/>
          <w:color w:val="auto"/>
          <w:sz w:val="24"/>
          <w:lang w:val="en-US" w:eastAsia="zh-CN"/>
        </w:rPr>
      </w:pPr>
      <w:r>
        <w:rPr>
          <w:rFonts w:ascii="Calibri"/>
          <w:color w:val="auto"/>
          <w:sz w:val="24"/>
        </w:rPr>
        <w:t>地址：</w:t>
      </w:r>
      <w:r>
        <w:rPr>
          <w:rFonts w:ascii="Calibri" w:cs="Times New Roman" w:eastAsia="宋体" w:hAnsi="Times New Roman" w:hint="eastAsia"/>
          <w:color w:val="auto"/>
          <w:sz w:val="24"/>
          <w:szCs w:val="24"/>
          <w:lang w:val="en-US" w:eastAsia="zh-CN"/>
        </w:rPr>
        <w:t>贵阳市白云区金欣路云城尚品A3-3组团行政楼</w:t>
      </w:r>
    </w:p>
    <w:p>
      <w:pPr>
        <w:pStyle w:val="style0"/>
        <w:spacing w:lineRule="auto" w:line="360"/>
        <w:contextualSpacing/>
        <w:rPr>
          <w:rFonts w:ascii="Calibri" w:eastAsia="宋体" w:hint="eastAsia"/>
          <w:color w:val="auto"/>
          <w:sz w:val="24"/>
          <w:lang w:val="en-US" w:eastAsia="zh-CN"/>
        </w:rPr>
      </w:pPr>
      <w:r>
        <w:rPr>
          <w:rFonts w:ascii="Calibri" w:hint="eastAsia"/>
          <w:color w:val="auto"/>
          <w:sz w:val="24"/>
        </w:rPr>
        <w:t xml:space="preserve">    </w:t>
      </w:r>
      <w:r>
        <w:rPr>
          <w:rFonts w:ascii="Calibri"/>
          <w:color w:val="auto"/>
          <w:sz w:val="24"/>
        </w:rPr>
        <w:t>邮编：55000</w:t>
      </w:r>
      <w:r>
        <w:rPr>
          <w:rFonts w:ascii="Calibri" w:hint="eastAsia"/>
          <w:color w:val="auto"/>
          <w:sz w:val="24"/>
          <w:lang w:val="en-US" w:eastAsia="zh-CN"/>
        </w:rPr>
        <w:t>0</w:t>
      </w:r>
    </w:p>
    <w:p>
      <w:pPr>
        <w:pStyle w:val="style0"/>
        <w:spacing w:lineRule="auto" w:line="360"/>
        <w:contextualSpacing/>
        <w:rPr>
          <w:rFonts w:ascii="Calibri" w:eastAsia="宋体" w:hint="default"/>
          <w:color w:val="auto"/>
          <w:sz w:val="24"/>
          <w:lang w:val="en-US" w:eastAsia="zh-CN"/>
        </w:rPr>
      </w:pPr>
      <w:r>
        <w:rPr>
          <w:rFonts w:ascii="Calibri" w:hint="eastAsia"/>
          <w:color w:val="auto"/>
          <w:sz w:val="24"/>
        </w:rPr>
        <w:t xml:space="preserve">    </w:t>
      </w:r>
      <w:r>
        <w:rPr>
          <w:rFonts w:ascii="Calibri"/>
          <w:color w:val="auto"/>
          <w:sz w:val="24"/>
        </w:rPr>
        <w:t>联系人：</w:t>
      </w:r>
      <w:r>
        <w:rPr>
          <w:rFonts w:ascii="Calibri" w:hint="eastAsia"/>
          <w:color w:val="auto"/>
          <w:sz w:val="24"/>
          <w:lang w:val="en-US" w:eastAsia="zh-CN"/>
        </w:rPr>
        <w:t>雷先生</w:t>
      </w:r>
    </w:p>
    <w:p>
      <w:pPr>
        <w:pStyle w:val="style0"/>
        <w:spacing w:lineRule="auto" w:line="360"/>
        <w:contextualSpacing/>
        <w:rPr>
          <w:rFonts w:ascii="Calibri" w:hint="default"/>
          <w:color w:val="auto"/>
          <w:sz w:val="24"/>
          <w:lang w:val="en-US"/>
        </w:rPr>
      </w:pPr>
      <w:r>
        <w:rPr>
          <w:rFonts w:ascii="Calibri" w:hint="eastAsia"/>
          <w:color w:val="auto"/>
          <w:sz w:val="24"/>
        </w:rPr>
        <w:t xml:space="preserve">    </w:t>
      </w:r>
      <w:r>
        <w:rPr>
          <w:rFonts w:ascii="Calibri"/>
          <w:color w:val="auto"/>
          <w:sz w:val="24"/>
        </w:rPr>
        <w:t>电话：</w:t>
      </w:r>
      <w:r>
        <w:rPr>
          <w:rFonts w:ascii="Calibri" w:cs="Times New Roman" w:eastAsia="宋体" w:hAnsi="Times New Roman" w:hint="eastAsia"/>
          <w:color w:val="auto"/>
          <w:sz w:val="24"/>
          <w:lang w:val="en-US" w:eastAsia="zh-CN"/>
        </w:rPr>
        <w:t>0851-84614030</w:t>
      </w:r>
    </w:p>
    <w:p>
      <w:pPr>
        <w:pStyle w:val="style0"/>
        <w:spacing w:lineRule="auto" w:line="360"/>
        <w:ind w:firstLine="480"/>
        <w:contextualSpacing/>
        <w:rPr>
          <w:rFonts w:ascii="Calibri" w:eastAsia="宋体" w:hint="eastAsia"/>
          <w:color w:val="auto"/>
          <w:sz w:val="24"/>
          <w:lang w:val="en-US" w:eastAsia="zh-CN"/>
        </w:rPr>
      </w:pPr>
      <w:r>
        <w:rPr>
          <w:rFonts w:ascii="Calibri" w:hAnsi="Calibri" w:hint="eastAsia"/>
          <w:color w:val="auto"/>
          <w:sz w:val="24"/>
        </w:rPr>
        <w:t>监督部门：</w:t>
      </w:r>
      <w:r>
        <w:rPr>
          <w:rFonts w:ascii="Calibri" w:hint="eastAsia"/>
          <w:color w:val="auto"/>
          <w:sz w:val="24"/>
          <w:szCs w:val="24"/>
        </w:rPr>
        <w:t>贵州省</w:t>
      </w:r>
      <w:r>
        <w:rPr>
          <w:rFonts w:ascii="Calibri" w:hint="eastAsia"/>
          <w:color w:val="auto"/>
          <w:sz w:val="24"/>
          <w:szCs w:val="24"/>
          <w:lang w:val="en-US" w:eastAsia="zh-CN"/>
        </w:rPr>
        <w:t>公路建设养护集团有限公司</w:t>
      </w:r>
      <w:r>
        <w:rPr>
          <w:rFonts w:ascii="Calibri"/>
          <w:color w:val="auto"/>
          <w:sz w:val="24"/>
        </w:rPr>
        <w:t>纪检</w:t>
      </w:r>
      <w:r>
        <w:rPr>
          <w:rFonts w:ascii="Calibri" w:hint="eastAsia"/>
          <w:color w:val="auto"/>
          <w:sz w:val="24"/>
          <w:lang w:val="en-US" w:eastAsia="zh-CN"/>
        </w:rPr>
        <w:t>办公室</w:t>
      </w:r>
    </w:p>
    <w:p>
      <w:pPr>
        <w:pStyle w:val="style0"/>
        <w:spacing w:lineRule="auto" w:line="360"/>
        <w:ind w:firstLine="480"/>
        <w:contextualSpacing/>
        <w:rPr>
          <w:rFonts w:ascii="仿宋" w:cs="仿宋" w:eastAsia="仿宋" w:hAnsi="仿宋" w:hint="default"/>
          <w:color w:val="333333"/>
          <w:kern w:val="2"/>
          <w:sz w:val="28"/>
          <w:szCs w:val="28"/>
          <w:shd w:val="clear" w:color="auto" w:fill="ffffff"/>
          <w:lang w:val="en-US" w:bidi="ar-SA" w:eastAsia="zh-CN"/>
        </w:rPr>
      </w:pPr>
      <w:r>
        <w:rPr>
          <w:rFonts w:ascii="Calibri" w:hint="eastAsia"/>
          <w:color w:val="auto"/>
          <w:sz w:val="24"/>
        </w:rPr>
        <w:t>监督电话：0851-</w:t>
      </w:r>
      <w:r>
        <w:rPr>
          <w:rFonts w:ascii="Calibri" w:eastAsia="宋体" w:hAnsi="Times New Roman" w:hint="eastAsia"/>
          <w:color w:val="auto"/>
          <w:sz w:val="24"/>
          <w:lang w:val="en-US" w:eastAsia="zh-CN"/>
        </w:rPr>
        <w:t>84618087</w:t>
      </w:r>
    </w:p>
    <w:p>
      <w:pPr>
        <w:pStyle w:val="style0"/>
        <w:spacing w:lineRule="auto" w:line="360"/>
        <w:ind w:firstLine="465"/>
        <w:contextualSpacing/>
        <w:rPr>
          <w:rFonts w:ascii="Calibri" w:eastAsia="黑体" w:hint="eastAsia"/>
          <w:color w:val="auto"/>
          <w:sz w:val="24"/>
        </w:rPr>
      </w:pPr>
      <w:r>
        <w:rPr>
          <w:rFonts w:ascii="Calibri" w:eastAsia="黑体" w:hint="eastAsia"/>
          <w:color w:val="auto"/>
          <w:sz w:val="24"/>
        </w:rPr>
        <w:t xml:space="preserve"> </w:t>
      </w:r>
    </w:p>
    <w:p>
      <w:pPr>
        <w:pStyle w:val="style0"/>
        <w:jc w:val="right"/>
        <w:rPr>
          <w:rFonts w:ascii="Calibri" w:cs="Times New Roman" w:eastAsia="宋体" w:hAnsi="Times New Roman" w:hint="eastAsia"/>
          <w:color w:val="auto"/>
          <w:sz w:val="24"/>
        </w:rPr>
      </w:pPr>
      <w:r>
        <w:rPr>
          <w:rFonts w:ascii="Calibri" w:hint="eastAsia"/>
          <w:color w:val="auto"/>
          <w:sz w:val="24"/>
          <w:szCs w:val="24"/>
        </w:rPr>
        <w:t>贵州省</w:t>
      </w:r>
      <w:r>
        <w:rPr>
          <w:rFonts w:ascii="Calibri" w:hint="eastAsia"/>
          <w:color w:val="auto"/>
          <w:sz w:val="24"/>
          <w:szCs w:val="24"/>
          <w:lang w:val="en-US" w:eastAsia="zh-CN"/>
        </w:rPr>
        <w:t>公路建设养护集团有限公司</w:t>
      </w:r>
    </w:p>
    <w:p>
      <w:pPr>
        <w:pStyle w:val="style0"/>
        <w:jc w:val="right"/>
        <w:rPr>
          <w:rFonts w:ascii="Calibri" w:cs="Times New Roman" w:eastAsia="宋体" w:hAnsi="Times New Roman"/>
          <w:color w:val="auto"/>
          <w:sz w:val="24"/>
        </w:rPr>
      </w:pPr>
      <w:r>
        <w:rPr>
          <w:rFonts w:ascii="Calibri" w:cs="Times New Roman" w:eastAsia="宋体" w:hAnsi="Times New Roman" w:hint="eastAsia"/>
          <w:color w:val="auto"/>
          <w:sz w:val="24"/>
        </w:rPr>
        <w:t>202</w:t>
      </w:r>
      <w:r>
        <w:rPr>
          <w:rFonts w:ascii="Calibri" w:cs="Times New Roman" w:hint="eastAsia"/>
          <w:color w:val="auto"/>
          <w:sz w:val="24"/>
          <w:lang w:val="en-US" w:eastAsia="zh-CN"/>
        </w:rPr>
        <w:t>4</w:t>
      </w:r>
      <w:r>
        <w:rPr>
          <w:rFonts w:ascii="Calibri" w:cs="Times New Roman" w:eastAsia="宋体" w:hAnsi="Times New Roman"/>
          <w:color w:val="auto"/>
          <w:sz w:val="24"/>
        </w:rPr>
        <w:t>年</w:t>
      </w:r>
      <w:r>
        <w:rPr>
          <w:rFonts w:ascii="Calibri" w:cs="Times New Roman" w:hint="eastAsia"/>
          <w:color w:val="auto"/>
          <w:sz w:val="24"/>
          <w:lang w:val="en-US" w:eastAsia="zh-CN"/>
        </w:rPr>
        <w:t>9</w:t>
      </w:r>
      <w:r>
        <w:rPr>
          <w:rFonts w:ascii="Calibri" w:cs="Times New Roman" w:eastAsia="宋体" w:hAnsi="Times New Roman"/>
          <w:color w:val="auto"/>
          <w:sz w:val="24"/>
        </w:rPr>
        <w:t>月</w:t>
      </w:r>
      <w:r>
        <w:rPr>
          <w:rFonts w:ascii="Calibri" w:cs="Times New Roman" w:hint="eastAsia"/>
          <w:color w:val="auto"/>
          <w:sz w:val="24"/>
          <w:lang w:val="en-US" w:eastAsia="zh-CN"/>
        </w:rPr>
        <w:t>27</w:t>
      </w:r>
      <w:r>
        <w:rPr>
          <w:rFonts w:ascii="Calibri" w:cs="Times New Roman" w:eastAsia="宋体" w:hAnsi="Times New Roman"/>
          <w:color w:val="auto"/>
          <w:sz w:val="24"/>
        </w:rPr>
        <w:t>日</w:t>
      </w:r>
    </w:p>
    <w:p>
      <w:pPr>
        <w:pStyle w:val="style0"/>
        <w:bidi w:val="false"/>
        <w:rPr>
          <w:rFonts w:ascii="Times New Roman" w:cs="Times New Roman" w:eastAsia="宋体" w:hAnsi="Times New Roman"/>
          <w:kern w:val="2"/>
          <w:sz w:val="21"/>
          <w:szCs w:val="24"/>
          <w:lang w:val="en-US" w:bidi="ar-SA" w:eastAsia="zh-CN"/>
        </w:rPr>
      </w:pPr>
    </w:p>
    <w:p>
      <w:pPr>
        <w:pStyle w:val="style0"/>
        <w:spacing w:lineRule="auto" w:line="360"/>
        <w:contextualSpacing/>
        <w:rPr>
          <w:rFonts w:ascii="Calibri" w:hAnsi="Calibri" w:hint="eastAsia"/>
          <w:color w:val="auto"/>
          <w:sz w:val="24"/>
          <w:lang w:val="en-US" w:eastAsia="zh-CN"/>
        </w:rPr>
      </w:pPr>
      <w:r>
        <w:rPr>
          <w:rFonts w:ascii="Calibri" w:hAnsi="Calibri" w:hint="default"/>
          <w:color w:val="auto"/>
          <w:sz w:val="24"/>
          <w:lang w:val="en-US" w:eastAsia="zh-CN"/>
        </w:rPr>
        <w:t>响应文</w:t>
      </w:r>
      <w:r>
        <w:rPr>
          <w:rFonts w:ascii="Calibri" w:hAnsi="Calibri" w:hint="eastAsia"/>
          <w:color w:val="auto"/>
          <w:sz w:val="24"/>
          <w:lang w:val="en-US" w:eastAsia="zh-CN"/>
        </w:rPr>
        <w:t>件资料：</w:t>
      </w:r>
    </w:p>
    <w:p>
      <w:pPr>
        <w:pStyle w:val="style0"/>
        <w:spacing w:lineRule="auto" w:line="360"/>
        <w:jc w:val="center"/>
        <w:contextualSpacing/>
        <w:rPr>
          <w:rFonts w:ascii="Calibri" w:hAnsi="宋体" w:hint="eastAsia"/>
          <w:b/>
          <w:bCs/>
          <w:color w:val="auto"/>
          <w:sz w:val="36"/>
          <w:szCs w:val="36"/>
          <w:lang w:val="en-US" w:eastAsia="zh-CN"/>
        </w:rPr>
      </w:pPr>
      <w:r>
        <w:rPr>
          <w:rFonts w:ascii="Calibri" w:hAnsi="宋体" w:hint="eastAsia"/>
          <w:b/>
          <w:bCs/>
          <w:color w:val="auto"/>
          <w:sz w:val="36"/>
          <w:szCs w:val="36"/>
        </w:rPr>
        <w:t>贵州省公路</w:t>
      </w:r>
      <w:r>
        <w:rPr>
          <w:rFonts w:ascii="Calibri" w:hAnsi="宋体" w:hint="eastAsia"/>
          <w:b/>
          <w:bCs/>
          <w:color w:val="auto"/>
          <w:sz w:val="36"/>
          <w:szCs w:val="36"/>
          <w:lang w:val="en-US" w:eastAsia="zh-CN"/>
        </w:rPr>
        <w:t>建设养护集团有限公司</w:t>
      </w:r>
    </w:p>
    <w:p>
      <w:pPr>
        <w:pStyle w:val="style0"/>
        <w:spacing w:lineRule="auto" w:line="360"/>
        <w:jc w:val="center"/>
        <w:contextualSpacing/>
        <w:rPr>
          <w:rFonts w:ascii="Calibri" w:hAnsi="Calibri"/>
          <w:b/>
          <w:color w:val="auto"/>
          <w:sz w:val="32"/>
          <w:szCs w:val="32"/>
        </w:rPr>
      </w:pPr>
      <w:r>
        <w:rPr>
          <w:rFonts w:ascii="Calibri" w:cs="Times New Roman" w:eastAsia="宋体" w:hAnsi="宋体" w:hint="eastAsia"/>
          <w:b/>
          <w:bCs/>
          <w:color w:val="auto"/>
          <w:sz w:val="36"/>
          <w:szCs w:val="36"/>
          <w:lang w:val="en-US" w:eastAsia="zh-CN"/>
        </w:rPr>
        <w:t>工业（CAD）软件信创单机版、国产化互联网态势感知平台采购代理机构采购</w:t>
      </w:r>
    </w:p>
    <w:p>
      <w:pPr>
        <w:pStyle w:val="style0"/>
        <w:spacing w:lineRule="auto" w:line="360"/>
        <w:jc w:val="center"/>
        <w:contextualSpacing/>
        <w:rPr>
          <w:rFonts w:ascii="Calibri" w:hAnsi="Calibri"/>
          <w:b/>
          <w:color w:val="auto"/>
          <w:sz w:val="32"/>
          <w:szCs w:val="32"/>
        </w:rPr>
      </w:pPr>
    </w:p>
    <w:p>
      <w:pPr>
        <w:pStyle w:val="style0"/>
        <w:spacing w:lineRule="auto" w:line="360"/>
        <w:jc w:val="center"/>
        <w:contextualSpacing/>
        <w:rPr>
          <w:rFonts w:ascii="Calibri" w:hAnsi="Calibri"/>
          <w:b/>
          <w:color w:val="auto"/>
          <w:sz w:val="32"/>
          <w:szCs w:val="32"/>
        </w:rPr>
      </w:pPr>
    </w:p>
    <w:p>
      <w:pPr>
        <w:pStyle w:val="style0"/>
        <w:spacing w:lineRule="auto" w:line="360"/>
        <w:jc w:val="center"/>
        <w:contextualSpacing/>
        <w:rPr>
          <w:rFonts w:ascii="Calibri" w:hAnsi="Calibri"/>
          <w:b/>
          <w:color w:val="auto"/>
          <w:sz w:val="32"/>
          <w:szCs w:val="32"/>
        </w:rPr>
      </w:pPr>
    </w:p>
    <w:p>
      <w:pPr>
        <w:pStyle w:val="style0"/>
        <w:spacing w:lineRule="auto" w:line="360"/>
        <w:jc w:val="center"/>
        <w:contextualSpacing/>
        <w:rPr>
          <w:rFonts w:ascii="Calibri" w:hAnsi="Calibri"/>
          <w:b/>
          <w:color w:val="auto"/>
          <w:sz w:val="32"/>
          <w:szCs w:val="32"/>
        </w:rPr>
      </w:pPr>
    </w:p>
    <w:p>
      <w:pPr>
        <w:pStyle w:val="style0"/>
        <w:spacing w:lineRule="auto" w:line="360"/>
        <w:jc w:val="center"/>
        <w:contextualSpacing/>
        <w:rPr>
          <w:rFonts w:ascii="Calibri" w:hAnsi="Calibri"/>
          <w:b/>
          <w:color w:val="auto"/>
          <w:sz w:val="32"/>
          <w:szCs w:val="32"/>
        </w:rPr>
      </w:pPr>
    </w:p>
    <w:p>
      <w:pPr>
        <w:pStyle w:val="style0"/>
        <w:spacing w:lineRule="auto" w:line="360"/>
        <w:jc w:val="center"/>
        <w:contextualSpacing/>
        <w:rPr>
          <w:rFonts w:ascii="Calibri" w:hAnsi="Calibri"/>
          <w:b/>
          <w:color w:val="auto"/>
          <w:sz w:val="52"/>
          <w:szCs w:val="52"/>
        </w:rPr>
      </w:pPr>
      <w:r>
        <w:rPr>
          <w:rFonts w:ascii="Calibri" w:hAnsi="宋体" w:hint="eastAsia"/>
          <w:b/>
          <w:color w:val="auto"/>
          <w:sz w:val="52"/>
          <w:szCs w:val="52"/>
          <w:lang w:val="en-US" w:eastAsia="zh-CN"/>
        </w:rPr>
        <w:t>响应</w:t>
      </w:r>
      <w:r>
        <w:rPr>
          <w:rFonts w:ascii="Calibri" w:hAnsi="宋体"/>
          <w:b/>
          <w:color w:val="auto"/>
          <w:sz w:val="52"/>
          <w:szCs w:val="52"/>
        </w:rPr>
        <w:t>文件</w:t>
      </w:r>
    </w:p>
    <w:p>
      <w:pPr>
        <w:pStyle w:val="style0"/>
        <w:spacing w:lineRule="auto" w:line="360"/>
        <w:contextualSpacing/>
        <w:rPr>
          <w:rFonts w:ascii="Calibri" w:hAnsi="Calibri"/>
          <w:b/>
          <w:color w:val="auto"/>
          <w:sz w:val="32"/>
          <w:szCs w:val="32"/>
        </w:rPr>
      </w:pPr>
    </w:p>
    <w:p>
      <w:pPr>
        <w:pStyle w:val="style0"/>
        <w:spacing w:lineRule="auto" w:line="360"/>
        <w:jc w:val="center"/>
        <w:contextualSpacing/>
        <w:rPr>
          <w:rFonts w:ascii="Calibri" w:hAnsi="Calibri" w:hint="eastAsia"/>
          <w:b/>
          <w:color w:val="auto"/>
          <w:sz w:val="32"/>
          <w:szCs w:val="32"/>
        </w:rPr>
      </w:pPr>
    </w:p>
    <w:p>
      <w:pPr>
        <w:pStyle w:val="style0"/>
        <w:spacing w:lineRule="auto" w:line="360"/>
        <w:jc w:val="center"/>
        <w:contextualSpacing/>
        <w:rPr>
          <w:rFonts w:ascii="Calibri" w:hAnsi="Calibri" w:hint="eastAsia"/>
          <w:b/>
          <w:color w:val="auto"/>
          <w:sz w:val="32"/>
          <w:szCs w:val="32"/>
        </w:rPr>
      </w:pPr>
    </w:p>
    <w:p>
      <w:pPr>
        <w:pStyle w:val="style0"/>
        <w:spacing w:lineRule="auto" w:line="360"/>
        <w:jc w:val="center"/>
        <w:contextualSpacing/>
        <w:rPr>
          <w:rFonts w:ascii="Calibri" w:hAnsi="Calibri" w:hint="eastAsia"/>
          <w:b/>
          <w:color w:val="auto"/>
          <w:sz w:val="32"/>
          <w:szCs w:val="32"/>
        </w:rPr>
      </w:pPr>
    </w:p>
    <w:p>
      <w:pPr>
        <w:pStyle w:val="style0"/>
        <w:spacing w:lineRule="auto" w:line="360"/>
        <w:jc w:val="center"/>
        <w:contextualSpacing/>
        <w:rPr>
          <w:rFonts w:ascii="Calibri" w:hAnsi="Calibri" w:hint="eastAsia"/>
          <w:b/>
          <w:color w:val="auto"/>
          <w:sz w:val="32"/>
          <w:szCs w:val="32"/>
        </w:rPr>
      </w:pPr>
    </w:p>
    <w:p>
      <w:pPr>
        <w:pStyle w:val="style0"/>
        <w:spacing w:lineRule="auto" w:line="360"/>
        <w:jc w:val="center"/>
        <w:contextualSpacing/>
        <w:rPr>
          <w:rFonts w:ascii="Calibri" w:hAnsi="Calibri" w:hint="eastAsia"/>
          <w:b/>
          <w:color w:val="auto"/>
          <w:sz w:val="32"/>
          <w:szCs w:val="32"/>
        </w:rPr>
      </w:pPr>
    </w:p>
    <w:p>
      <w:pPr>
        <w:pStyle w:val="style0"/>
        <w:spacing w:lineRule="auto" w:line="360"/>
        <w:jc w:val="both"/>
        <w:contextualSpacing/>
        <w:rPr>
          <w:rFonts w:ascii="宋体" w:cs="宋体" w:eastAsia="宋体" w:hAnsi="宋体" w:hint="eastAsia"/>
          <w:b/>
          <w:color w:val="auto"/>
          <w:sz w:val="32"/>
          <w:szCs w:val="32"/>
        </w:rPr>
      </w:pPr>
    </w:p>
    <w:p>
      <w:pPr>
        <w:pStyle w:val="style0"/>
        <w:spacing w:lineRule="auto" w:line="360"/>
        <w:ind w:firstLine="1269" w:firstLineChars="395"/>
        <w:contextualSpacing/>
        <w:rPr>
          <w:rFonts w:ascii="宋体" w:cs="宋体" w:eastAsia="宋体" w:hAnsi="宋体" w:hint="eastAsia"/>
          <w:b/>
          <w:bCs/>
          <w:color w:val="auto"/>
          <w:sz w:val="32"/>
          <w:szCs w:val="32"/>
          <w:u w:val="single"/>
        </w:rPr>
      </w:pPr>
      <w:r>
        <w:rPr>
          <w:rFonts w:ascii="宋体" w:cs="宋体" w:eastAsia="宋体" w:hAnsi="宋体" w:hint="eastAsia"/>
          <w:b/>
          <w:bCs/>
          <w:color w:val="auto"/>
          <w:sz w:val="32"/>
          <w:szCs w:val="32"/>
          <w:lang w:val="en-US" w:eastAsia="zh-CN"/>
        </w:rPr>
        <w:t>供应商</w:t>
      </w:r>
      <w:r>
        <w:rPr>
          <w:rFonts w:ascii="宋体" w:cs="宋体" w:eastAsia="宋体" w:hAnsi="宋体" w:hint="eastAsia"/>
          <w:b/>
          <w:bCs/>
          <w:color w:val="auto"/>
          <w:sz w:val="32"/>
          <w:szCs w:val="32"/>
        </w:rPr>
        <w:t>：</w:t>
      </w:r>
      <w:r>
        <w:rPr>
          <w:rFonts w:ascii="宋体" w:cs="宋体" w:eastAsia="宋体" w:hAnsi="宋体" w:hint="eastAsia"/>
          <w:b/>
          <w:bCs/>
          <w:color w:val="auto"/>
          <w:sz w:val="32"/>
          <w:szCs w:val="32"/>
          <w:u w:val="single"/>
        </w:rPr>
        <w:t xml:space="preserve">    （名称）（盖章）  </w:t>
      </w:r>
    </w:p>
    <w:p>
      <w:pPr>
        <w:pStyle w:val="style0"/>
        <w:spacing w:lineRule="auto" w:line="360"/>
        <w:ind w:firstLine="1590" w:firstLineChars="495"/>
        <w:contextualSpacing/>
        <w:rPr>
          <w:rFonts w:ascii="宋体" w:cs="宋体" w:eastAsia="宋体" w:hAnsi="宋体" w:hint="eastAsia"/>
          <w:b/>
          <w:bCs/>
          <w:color w:val="auto"/>
          <w:sz w:val="32"/>
          <w:szCs w:val="32"/>
        </w:rPr>
      </w:pPr>
    </w:p>
    <w:p>
      <w:pPr>
        <w:pStyle w:val="style0"/>
        <w:spacing w:lineRule="auto" w:line="360"/>
        <w:ind w:firstLine="1269" w:firstLineChars="395"/>
        <w:contextualSpacing/>
        <w:rPr>
          <w:rFonts w:ascii="宋体" w:cs="宋体" w:eastAsia="宋体" w:hAnsi="宋体" w:hint="eastAsia"/>
          <w:bCs/>
          <w:color w:val="auto"/>
          <w:sz w:val="32"/>
          <w:szCs w:val="32"/>
          <w:u w:val="single"/>
        </w:rPr>
        <w:sectPr>
          <w:pgSz w:w="11906" w:h="16838" w:orient="portrait"/>
          <w:pgMar w:top="1440" w:right="1800" w:bottom="1440" w:left="1800" w:header="851" w:footer="992" w:gutter="0"/>
          <w:cols w:space="720" w:num="1"/>
          <w:docGrid w:type="lines" w:linePitch="312" w:charSpace="0"/>
        </w:sectPr>
      </w:pPr>
      <w:r>
        <w:rPr>
          <w:rFonts w:ascii="宋体" w:cs="宋体" w:eastAsia="宋体" w:hAnsi="宋体" w:hint="eastAsia"/>
          <w:b/>
          <w:bCs/>
          <w:color w:val="auto"/>
          <w:sz w:val="32"/>
          <w:szCs w:val="32"/>
        </w:rPr>
        <w:t>日  期：</w:t>
      </w:r>
      <w:r>
        <w:rPr>
          <w:rFonts w:ascii="宋体" w:cs="宋体" w:eastAsia="宋体" w:hAnsi="宋体" w:hint="eastAsia"/>
          <w:bCs/>
          <w:color w:val="auto"/>
          <w:sz w:val="32"/>
          <w:szCs w:val="32"/>
          <w:u w:val="single"/>
        </w:rPr>
        <w:t xml:space="preserve">                     </w:t>
      </w:r>
    </w:p>
    <w:p>
      <w:pPr>
        <w:pStyle w:val="style4098"/>
        <w:spacing w:before="0" w:lineRule="auto" w:line="360"/>
        <w:jc w:val="center"/>
        <w:outlineLvl w:val="9"/>
        <w:contextualSpacing/>
        <w:rPr>
          <w:rFonts w:ascii="Calibri" w:eastAsia="宋体" w:hAnsi="Calibri"/>
          <w:b/>
          <w:color w:val="auto"/>
          <w:sz w:val="30"/>
          <w:szCs w:val="30"/>
        </w:rPr>
      </w:pPr>
      <w:r>
        <w:rPr>
          <w:rFonts w:ascii="Calibri" w:eastAsia="宋体" w:hAnsi="宋体" w:hint="eastAsia"/>
          <w:b/>
          <w:color w:val="auto"/>
          <w:sz w:val="30"/>
          <w:szCs w:val="30"/>
          <w:lang w:val="en-US" w:eastAsia="zh-CN"/>
        </w:rPr>
        <w:t>报价</w:t>
      </w:r>
      <w:r>
        <w:rPr>
          <w:rFonts w:ascii="Calibri" w:eastAsia="宋体" w:hAnsi="宋体"/>
          <w:b/>
          <w:color w:val="auto"/>
          <w:sz w:val="30"/>
          <w:szCs w:val="30"/>
        </w:rPr>
        <w:t>函</w:t>
      </w:r>
    </w:p>
    <w:p>
      <w:pPr>
        <w:pStyle w:val="style0"/>
        <w:autoSpaceDE w:val="false"/>
        <w:autoSpaceDN w:val="false"/>
        <w:adjustRightInd w:val="false"/>
        <w:spacing w:lineRule="auto" w:line="360"/>
        <w:jc w:val="left"/>
        <w:contextualSpacing/>
        <w:rPr>
          <w:rFonts w:ascii="Calibri" w:cs="宋体" w:hAnsi="Calibri"/>
          <w:color w:val="auto"/>
          <w:kern w:val="0"/>
          <w:sz w:val="24"/>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left"/>
        <w:contextualSpacing/>
        <w:rPr>
          <w:rFonts w:ascii="Calibri" w:cs="宋体" w:hAnsi="宋体" w:hint="eastAsia"/>
          <w:color w:val="auto"/>
          <w:kern w:val="0"/>
          <w:sz w:val="28"/>
          <w:szCs w:val="28"/>
        </w:rPr>
      </w:pPr>
      <w:r>
        <w:rPr>
          <w:rFonts w:ascii="Calibri" w:hAnsi="宋体" w:hint="eastAsia"/>
          <w:color w:val="auto"/>
          <w:sz w:val="28"/>
          <w:szCs w:val="28"/>
          <w:u w:val="single"/>
        </w:rPr>
        <w:t>贵州省公路</w:t>
      </w:r>
      <w:r>
        <w:rPr>
          <w:rFonts w:ascii="Calibri" w:hAnsi="宋体" w:hint="eastAsia"/>
          <w:color w:val="auto"/>
          <w:sz w:val="28"/>
          <w:szCs w:val="28"/>
          <w:u w:val="single"/>
          <w:lang w:val="en-US" w:eastAsia="zh-CN"/>
        </w:rPr>
        <w:t>建设养护集团有限公司</w:t>
      </w:r>
      <w:r>
        <w:rPr>
          <w:rFonts w:ascii="Calibri" w:cs="宋体" w:hAnsi="宋体"/>
          <w:color w:val="auto"/>
          <w:kern w:val="0"/>
          <w:sz w:val="28"/>
          <w:szCs w:val="28"/>
        </w:rPr>
        <w:t>：</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auto" w:line="360"/>
        <w:ind w:firstLine="560" w:firstLineChars="200"/>
        <w:jc w:val="both"/>
        <w:textAlignment w:val="auto"/>
        <w:rPr>
          <w:rFonts w:hint="eastAsia"/>
          <w:color w:val="auto"/>
          <w:sz w:val="28"/>
          <w:szCs w:val="28"/>
        </w:rPr>
      </w:pPr>
      <w:r>
        <w:rPr>
          <w:rFonts w:ascii="Calibri" w:hAnsi="宋体"/>
          <w:color w:val="auto"/>
          <w:sz w:val="28"/>
          <w:szCs w:val="28"/>
          <w:u w:val="none"/>
        </w:rPr>
        <w:t>我方已仔细</w:t>
      </w:r>
      <w:r>
        <w:rPr>
          <w:rFonts w:ascii="Calibri" w:hAnsi="宋体"/>
          <w:color w:val="auto"/>
          <w:sz w:val="28"/>
          <w:szCs w:val="28"/>
        </w:rPr>
        <w:t>研究</w:t>
      </w:r>
      <w:r>
        <w:rPr>
          <w:rFonts w:ascii="Calibri" w:hAnsi="宋体" w:hint="eastAsia"/>
          <w:color w:val="auto"/>
          <w:sz w:val="28"/>
          <w:szCs w:val="28"/>
          <w:u w:val="single"/>
        </w:rPr>
        <w:t>贵州省公路</w:t>
      </w:r>
      <w:r>
        <w:rPr>
          <w:rFonts w:ascii="Calibri" w:hAnsi="宋体" w:hint="eastAsia"/>
          <w:color w:val="auto"/>
          <w:sz w:val="28"/>
          <w:szCs w:val="28"/>
          <w:u w:val="single"/>
          <w:lang w:val="en-US" w:eastAsia="zh-CN"/>
        </w:rPr>
        <w:t>建设养护集团有限公司</w:t>
      </w:r>
      <w:r>
        <w:rPr>
          <w:rFonts w:ascii="宋体" w:cs="宋体" w:eastAsia="宋体" w:hAnsi="宋体" w:hint="eastAsia"/>
          <w:color w:val="auto"/>
          <w:sz w:val="28"/>
          <w:szCs w:val="28"/>
          <w:u w:val="single"/>
          <w:lang w:val="en-US" w:eastAsia="zh-CN"/>
        </w:rPr>
        <w:t>工业（CAD）软件信创单机版、国产化互联网态势感知平台采购代理机构采购</w:t>
      </w:r>
      <w:r>
        <w:rPr>
          <w:rFonts w:ascii="Calibri" w:hAnsi="宋体" w:hint="eastAsia"/>
          <w:color w:val="auto"/>
          <w:sz w:val="28"/>
          <w:szCs w:val="28"/>
          <w:u w:val="none"/>
          <w:lang w:val="en-US" w:eastAsia="zh-CN"/>
        </w:rPr>
        <w:t>询价</w:t>
      </w:r>
      <w:r>
        <w:rPr>
          <w:rFonts w:ascii="Calibri" w:hAnsi="宋体"/>
          <w:color w:val="auto"/>
          <w:sz w:val="28"/>
          <w:szCs w:val="28"/>
        </w:rPr>
        <w:t>文件的全部内容，遵照</w:t>
      </w:r>
      <w:r>
        <w:rPr>
          <w:rFonts w:ascii="Calibri" w:hAnsi="宋体" w:hint="eastAsia"/>
          <w:color w:val="auto"/>
          <w:sz w:val="28"/>
          <w:szCs w:val="28"/>
          <w:lang w:val="en-US" w:eastAsia="zh-CN"/>
        </w:rPr>
        <w:t>询价响应</w:t>
      </w:r>
      <w:r>
        <w:rPr>
          <w:rFonts w:ascii="Calibri" w:hAnsi="宋体"/>
          <w:color w:val="auto"/>
          <w:sz w:val="28"/>
          <w:szCs w:val="28"/>
        </w:rPr>
        <w:t>文件的承诺，我方愿意</w:t>
      </w:r>
      <w:r>
        <w:rPr>
          <w:rFonts w:ascii="Calibri" w:hAnsi="宋体" w:hint="eastAsia"/>
          <w:color w:val="auto"/>
          <w:sz w:val="28"/>
          <w:szCs w:val="28"/>
        </w:rPr>
        <w:t>依据</w:t>
      </w:r>
      <w:r>
        <w:rPr>
          <w:rFonts w:hint="eastAsia"/>
          <w:color w:val="auto"/>
          <w:sz w:val="28"/>
          <w:szCs w:val="28"/>
        </w:rPr>
        <w:t>贵州省建设工程招标投标协会《关于印发（贵州省工程建设项目招标代理费取费规范）的通知》[黔招协通（2017）08号文]为取费标准</w:t>
      </w:r>
      <w:r>
        <w:rPr>
          <w:rFonts w:hint="eastAsia"/>
          <w:color w:val="auto"/>
          <w:sz w:val="28"/>
          <w:szCs w:val="28"/>
          <w:lang w:eastAsia="zh-CN"/>
        </w:rPr>
        <w:t>（</w:t>
      </w:r>
      <w:r>
        <w:rPr>
          <w:rFonts w:hint="eastAsia"/>
          <w:color w:val="auto"/>
          <w:sz w:val="28"/>
          <w:szCs w:val="28"/>
          <w:lang w:val="en-US" w:eastAsia="zh-CN"/>
        </w:rPr>
        <w:t>货物类</w:t>
      </w:r>
      <w:r>
        <w:rPr>
          <w:rFonts w:hint="eastAsia"/>
          <w:color w:val="auto"/>
          <w:sz w:val="28"/>
          <w:szCs w:val="28"/>
          <w:lang w:eastAsia="zh-CN"/>
        </w:rPr>
        <w:t>）</w:t>
      </w:r>
      <w:r>
        <w:rPr>
          <w:rFonts w:hint="eastAsia"/>
          <w:color w:val="auto"/>
          <w:sz w:val="28"/>
          <w:szCs w:val="28"/>
        </w:rPr>
        <w:t>，采用差额定率累进计费方式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eastAsia="宋体" w:hint="eastAsia"/>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ascii="Calibri" w:hAnsi="宋体" w:hint="eastAsia"/>
          <w:color w:val="auto"/>
          <w:sz w:val="28"/>
          <w:szCs w:val="28"/>
          <w:lang w:val="en-US" w:eastAsia="zh-CN"/>
        </w:rPr>
        <w:t>价</w:t>
      </w:r>
      <w:r>
        <w:rPr>
          <w:rFonts w:ascii="Calibri" w:hAnsi="宋体"/>
          <w:color w:val="auto"/>
          <w:sz w:val="28"/>
          <w:szCs w:val="28"/>
        </w:rPr>
        <w:t>有效期内不补充、修改、替代或者撤回本</w:t>
      </w:r>
      <w:r>
        <w:rPr>
          <w:rFonts w:ascii="Calibri" w:hAnsi="宋体" w:hint="eastAsia"/>
          <w:color w:val="auto"/>
          <w:sz w:val="28"/>
          <w:szCs w:val="28"/>
          <w:lang w:val="en-US" w:eastAsia="zh-CN"/>
        </w:rPr>
        <w:t>询价响应</w:t>
      </w:r>
      <w:r>
        <w:rPr>
          <w:rFonts w:ascii="Calibri" w:hAnsi="宋体"/>
          <w:color w:val="auto"/>
          <w:sz w:val="28"/>
          <w:szCs w:val="28"/>
        </w:rPr>
        <w:t>文件。</w:t>
      </w:r>
    </w:p>
    <w:bookmarkStart w:id="1" w:name="_Toc221951932"/>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color w:val="auto"/>
          <w:sz w:val="28"/>
          <w:szCs w:val="28"/>
        </w:rPr>
      </w:pPr>
      <w:r>
        <w:rPr>
          <w:rFonts w:ascii="Calibri" w:hAnsi="宋体" w:hint="eastAsia"/>
          <w:color w:val="auto"/>
          <w:sz w:val="28"/>
          <w:szCs w:val="28"/>
          <w:lang w:val="en-US" w:eastAsia="zh-CN"/>
        </w:rPr>
        <w:t>3、</w:t>
      </w:r>
      <w:r>
        <w:rPr>
          <w:rFonts w:ascii="Calibri" w:hAnsi="宋体"/>
          <w:color w:val="auto"/>
          <w:sz w:val="28"/>
          <w:szCs w:val="28"/>
        </w:rPr>
        <w:t>如我方中标：</w:t>
      </w:r>
      <w:bookmarkEnd w:id="1"/>
    </w:p>
    <w:bookmarkStart w:id="2" w:name="_Toc221951933"/>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color w:val="auto"/>
          <w:sz w:val="28"/>
          <w:szCs w:val="28"/>
        </w:rPr>
      </w:pPr>
      <w:r>
        <w:rPr>
          <w:rFonts w:ascii="Calibri" w:hAnsi="宋体"/>
          <w:color w:val="auto"/>
          <w:sz w:val="28"/>
          <w:szCs w:val="28"/>
        </w:rPr>
        <w:t>（1）我方承诺在收到</w:t>
      </w:r>
      <w:r>
        <w:rPr>
          <w:rFonts w:ascii="Calibri" w:hAnsi="宋体" w:hint="eastAsia"/>
          <w:color w:val="auto"/>
          <w:sz w:val="28"/>
          <w:szCs w:val="28"/>
          <w:lang w:val="en-US" w:eastAsia="zh-CN"/>
        </w:rPr>
        <w:t>询价</w:t>
      </w:r>
      <w:r>
        <w:rPr>
          <w:rFonts w:ascii="Calibri" w:hAnsi="宋体"/>
          <w:color w:val="auto"/>
          <w:sz w:val="28"/>
          <w:szCs w:val="28"/>
        </w:rPr>
        <w:t>结果通知书后，在</w:t>
      </w:r>
      <w:r>
        <w:rPr>
          <w:rFonts w:ascii="Calibri" w:hAnsi="宋体" w:hint="eastAsia"/>
          <w:color w:val="auto"/>
          <w:sz w:val="28"/>
          <w:szCs w:val="28"/>
          <w:lang w:val="en-US" w:eastAsia="zh-CN"/>
        </w:rPr>
        <w:t>询价</w:t>
      </w:r>
      <w:r>
        <w:rPr>
          <w:rFonts w:ascii="Calibri" w:hAnsi="宋体"/>
          <w:color w:val="auto"/>
          <w:sz w:val="28"/>
          <w:szCs w:val="28"/>
        </w:rPr>
        <w:t>结果通知书规定的期限内与你方签订合同</w:t>
      </w:r>
      <w:bookmarkEnd w:id="2"/>
      <w:r>
        <w:rPr>
          <w:rFonts w:ascii="Calibri" w:hAnsi="宋体"/>
          <w:color w:val="auto"/>
          <w:sz w:val="28"/>
          <w:szCs w:val="28"/>
        </w:rPr>
        <w:t>；</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hint="eastAsia"/>
          <w:color w:val="auto"/>
          <w:sz w:val="28"/>
          <w:szCs w:val="28"/>
          <w:lang w:val="en-US" w:eastAsia="zh-CN"/>
        </w:rPr>
      </w:pPr>
      <w:r>
        <w:rPr>
          <w:rFonts w:ascii="Calibri" w:hAnsi="宋体"/>
          <w:color w:val="auto"/>
          <w:sz w:val="28"/>
          <w:szCs w:val="28"/>
        </w:rPr>
        <w:t>（2）愿按合同约定实施和完成</w:t>
      </w:r>
      <w:r>
        <w:rPr>
          <w:rFonts w:ascii="Calibri" w:hAnsi="宋体" w:hint="eastAsia"/>
          <w:color w:val="auto"/>
          <w:sz w:val="28"/>
          <w:szCs w:val="28"/>
          <w:lang w:val="en-US" w:eastAsia="zh-CN"/>
        </w:rPr>
        <w:t>采购人</w:t>
      </w:r>
      <w:r>
        <w:rPr>
          <w:rFonts w:ascii="Calibri" w:hAnsi="宋体" w:hint="eastAsia"/>
          <w:color w:val="auto"/>
          <w:sz w:val="28"/>
          <w:szCs w:val="28"/>
        </w:rPr>
        <w:t>委托</w:t>
      </w:r>
      <w:r>
        <w:rPr>
          <w:rFonts w:ascii="Calibri" w:hAnsi="宋体"/>
          <w:color w:val="auto"/>
          <w:sz w:val="28"/>
          <w:szCs w:val="28"/>
        </w:rPr>
        <w:t>的</w:t>
      </w:r>
      <w:r>
        <w:rPr>
          <w:rFonts w:ascii="Calibri" w:hAnsi="宋体" w:hint="eastAsia"/>
          <w:color w:val="auto"/>
          <w:sz w:val="28"/>
          <w:szCs w:val="28"/>
          <w:lang w:val="en-US" w:eastAsia="zh-CN"/>
        </w:rPr>
        <w:t>采购</w:t>
      </w:r>
      <w:r>
        <w:rPr>
          <w:rFonts w:ascii="Calibri" w:hAnsi="宋体"/>
          <w:color w:val="auto"/>
          <w:sz w:val="28"/>
          <w:szCs w:val="28"/>
        </w:rPr>
        <w:t>采购代理工作。</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3640" w:firstLineChars="1300"/>
        <w:jc w:val="left"/>
        <w:contextualSpacing/>
        <w:rPr>
          <w:rFonts w:ascii="宋体" w:cs="宋体" w:eastAsia="宋体" w:hAnsi="宋体" w:hint="eastAsia"/>
          <w:color w:val="auto"/>
          <w:sz w:val="28"/>
          <w:szCs w:val="28"/>
          <w:u w:val="single"/>
        </w:rPr>
      </w:pPr>
      <w:r>
        <w:rPr>
          <w:rFonts w:ascii="Calibri" w:hAnsi="宋体" w:hint="eastAsia"/>
          <w:color w:val="auto"/>
          <w:sz w:val="28"/>
          <w:szCs w:val="28"/>
          <w:lang w:val="en-US" w:eastAsia="zh-CN"/>
        </w:rPr>
        <w:t>供应商</w:t>
      </w:r>
      <w:r>
        <w:rPr>
          <w:rFonts w:ascii="Calibri" w:hAnsi="宋体"/>
          <w:color w:val="auto"/>
          <w:sz w:val="28"/>
          <w:szCs w:val="28"/>
        </w:rPr>
        <w:t>：</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u w:val="single"/>
          <w:lang w:val="en-US" w:eastAsia="zh-CN"/>
        </w:rPr>
        <w:t xml:space="preserve">      </w:t>
      </w:r>
      <w:r>
        <w:rPr>
          <w:rFonts w:ascii="宋体" w:cs="宋体" w:eastAsia="宋体" w:hAnsi="宋体" w:hint="eastAsia"/>
          <w:color w:val="auto"/>
          <w:sz w:val="28"/>
          <w:szCs w:val="28"/>
          <w:u w:val="single"/>
        </w:rPr>
        <w:t xml:space="preserve">（名称）（盖章） </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1120" w:firstLineChars="400"/>
        <w:jc w:val="left"/>
        <w:contextualSpacing/>
        <w:rPr>
          <w:rFonts w:ascii="Calibri" w:hAnsi="宋体"/>
          <w:color w:val="auto"/>
          <w:sz w:val="28"/>
          <w:szCs w:val="28"/>
        </w:rPr>
      </w:pPr>
      <w:r>
        <w:rPr>
          <w:rFonts w:ascii="Calibri" w:hAnsi="宋体"/>
          <w:color w:val="auto"/>
          <w:sz w:val="28"/>
          <w:szCs w:val="28"/>
        </w:rPr>
        <w:t>法定代表人或其委托代理人：</w:t>
      </w:r>
      <w:r>
        <w:rPr>
          <w:rFonts w:ascii="宋体" w:cs="宋体" w:eastAsia="宋体" w:hAnsi="宋体" w:hint="eastAsia"/>
          <w:color w:val="auto"/>
          <w:sz w:val="28"/>
          <w:szCs w:val="28"/>
          <w:u w:val="single"/>
          <w:lang w:val="en-US" w:eastAsia="zh-CN"/>
        </w:rPr>
        <w:t xml:space="preserve">            </w:t>
      </w:r>
      <w:r>
        <w:rPr>
          <w:rFonts w:ascii="宋体" w:cs="宋体" w:eastAsia="宋体" w:hAnsi="宋体" w:hint="eastAsia"/>
          <w:color w:val="auto"/>
          <w:sz w:val="28"/>
          <w:szCs w:val="28"/>
          <w:u w:val="single"/>
        </w:rPr>
        <w:t xml:space="preserve">（签字） </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3920" w:firstLineChars="1400"/>
        <w:jc w:val="left"/>
        <w:contextualSpacing/>
        <w:rPr>
          <w:rFonts w:ascii="Calibri" w:hAnsi="宋体"/>
          <w:color w:val="auto"/>
          <w:sz w:val="28"/>
          <w:szCs w:val="28"/>
        </w:rPr>
      </w:pPr>
      <w:r>
        <w:rPr>
          <w:rFonts w:ascii="Calibri" w:hAnsi="宋体"/>
          <w:color w:val="auto"/>
          <w:sz w:val="28"/>
          <w:szCs w:val="28"/>
        </w:rPr>
        <w:t>地址：</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 xml:space="preserve"> </w:t>
      </w:r>
      <w:r>
        <w:rPr>
          <w:rFonts w:ascii="Calibri" w:hAnsi="宋体"/>
          <w:color w:val="auto"/>
          <w:sz w:val="28"/>
          <w:szCs w:val="28"/>
        </w:rPr>
        <w:t xml:space="preserve">         </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3920" w:firstLineChars="1400"/>
        <w:jc w:val="left"/>
        <w:contextualSpacing/>
        <w:rPr>
          <w:rFonts w:ascii="Calibri" w:hAnsi="宋体"/>
          <w:color w:val="auto"/>
          <w:sz w:val="28"/>
          <w:szCs w:val="28"/>
        </w:rPr>
      </w:pPr>
      <w:r>
        <w:rPr>
          <w:rFonts w:ascii="Calibri" w:hAnsi="宋体"/>
          <w:color w:val="auto"/>
          <w:sz w:val="28"/>
          <w:szCs w:val="28"/>
        </w:rPr>
        <w:t>电话：</w:t>
      </w:r>
      <w:r>
        <w:rPr>
          <w:rFonts w:ascii="宋体" w:cs="宋体" w:eastAsia="宋体" w:hAnsi="宋体" w:hint="eastAsia"/>
          <w:color w:val="auto"/>
          <w:sz w:val="28"/>
          <w:szCs w:val="28"/>
          <w:u w:val="single"/>
        </w:rPr>
        <w:t xml:space="preserve">                     </w:t>
      </w:r>
      <w:r>
        <w:rPr>
          <w:rFonts w:ascii="Calibri" w:hAnsi="宋体"/>
          <w:color w:val="auto"/>
          <w:sz w:val="28"/>
          <w:szCs w:val="28"/>
        </w:rPr>
        <w:t xml:space="preserve">          </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color w:val="auto"/>
          <w:sz w:val="28"/>
          <w:szCs w:val="28"/>
        </w:rPr>
      </w:pPr>
      <w:r>
        <w:rPr>
          <w:rFonts w:ascii="Calibri" w:hAnsi="宋体"/>
          <w:color w:val="auto"/>
          <w:sz w:val="28"/>
          <w:szCs w:val="28"/>
        </w:rPr>
        <w:t xml:space="preserve">    </w:t>
      </w:r>
      <w:r>
        <w:rPr>
          <w:rFonts w:ascii="Calibri" w:hAnsi="宋体" w:hint="eastAsia"/>
          <w:color w:val="auto"/>
          <w:sz w:val="28"/>
          <w:szCs w:val="28"/>
          <w:lang w:val="en-US" w:eastAsia="zh-CN"/>
        </w:rPr>
        <w:t xml:space="preserve">                           </w:t>
      </w:r>
      <w:r>
        <w:rPr>
          <w:rFonts w:ascii="Calibri" w:hAnsi="宋体"/>
          <w:color w:val="auto"/>
          <w:sz w:val="28"/>
          <w:szCs w:val="28"/>
        </w:rPr>
        <w:t>年   月   日</w:t>
      </w:r>
    </w:p>
    <w:p>
      <w:pPr>
        <w:pStyle w:val="style4098"/>
        <w:spacing w:before="0" w:lineRule="auto" w:line="360"/>
        <w:jc w:val="center"/>
        <w:outlineLvl w:val="9"/>
        <w:contextualSpacing/>
        <w:rPr>
          <w:rFonts w:ascii="Calibri" w:eastAsia="宋体" w:hAnsi="Calibri"/>
          <w:b/>
          <w:color w:val="auto"/>
          <w:sz w:val="30"/>
          <w:szCs w:val="30"/>
        </w:rPr>
      </w:pPr>
      <w:r>
        <w:rPr>
          <w:rFonts w:ascii="Calibri" w:eastAsia="宋体" w:hAnsi="宋体"/>
          <w:b/>
          <w:color w:val="auto"/>
          <w:sz w:val="30"/>
          <w:szCs w:val="30"/>
        </w:rPr>
        <w:t>法定代表人身份证明</w:t>
      </w:r>
    </w:p>
    <w:p>
      <w:pPr>
        <w:pStyle w:val="style0"/>
        <w:spacing w:lineRule="auto" w:line="360"/>
        <w:contextualSpacing/>
        <w:rPr>
          <w:rFonts w:ascii="Calibri" w:hAnsi="Calibri"/>
          <w:color w:val="auto"/>
          <w:sz w:val="24"/>
        </w:rPr>
      </w:pPr>
    </w:p>
    <w:p>
      <w:pPr>
        <w:pStyle w:val="style0"/>
        <w:spacing w:lineRule="auto" w:line="360"/>
        <w:contextualSpacing/>
        <w:rPr>
          <w:rFonts w:ascii="Calibri" w:hAnsi="Calibri"/>
          <w:color w:val="auto"/>
          <w:sz w:val="24"/>
        </w:rPr>
      </w:pPr>
    </w:p>
    <w:p>
      <w:pPr>
        <w:pStyle w:val="style0"/>
        <w:spacing w:lineRule="auto" w:line="360"/>
        <w:contextualSpacing/>
        <w:rPr>
          <w:rFonts w:ascii="宋体" w:cs="宋体" w:eastAsia="宋体" w:hAnsi="宋体" w:hint="eastAsia"/>
          <w:color w:val="auto"/>
          <w:sz w:val="28"/>
          <w:szCs w:val="28"/>
        </w:rPr>
      </w:pPr>
      <w:r>
        <w:rPr>
          <w:rFonts w:ascii="宋体" w:cs="宋体" w:eastAsia="宋体" w:hAnsi="宋体" w:hint="eastAsia"/>
          <w:color w:val="auto"/>
          <w:sz w:val="28"/>
          <w:szCs w:val="28"/>
          <w:lang w:val="en-US" w:eastAsia="zh-CN"/>
        </w:rPr>
        <w:t>供应商</w:t>
      </w:r>
      <w:r>
        <w:rPr>
          <w:rFonts w:ascii="宋体" w:cs="宋体" w:eastAsia="宋体" w:hAnsi="宋体" w:hint="eastAsia"/>
          <w:color w:val="auto"/>
          <w:sz w:val="28"/>
          <w:szCs w:val="28"/>
        </w:rPr>
        <w:t>名称：</w:t>
      </w:r>
      <w:r>
        <w:rPr>
          <w:rFonts w:ascii="宋体" w:cs="宋体" w:eastAsia="宋体" w:hAnsi="宋体" w:hint="eastAsia"/>
          <w:color w:val="auto"/>
          <w:sz w:val="28"/>
          <w:szCs w:val="28"/>
          <w:u w:val="single"/>
        </w:rPr>
        <w:t xml:space="preserve">                           </w:t>
      </w:r>
    </w:p>
    <w:p>
      <w:pPr>
        <w:pStyle w:val="style0"/>
        <w:spacing w:lineRule="auto" w:line="360"/>
        <w:contextualSpacing/>
        <w:rPr>
          <w:rFonts w:ascii="宋体" w:cs="宋体" w:eastAsia="宋体" w:hAnsi="宋体" w:hint="eastAsia"/>
          <w:color w:val="auto"/>
          <w:sz w:val="28"/>
          <w:szCs w:val="28"/>
        </w:rPr>
      </w:pPr>
      <w:r>
        <w:rPr>
          <w:rFonts w:ascii="宋体" w:cs="宋体" w:eastAsia="宋体" w:hAnsi="宋体" w:hint="eastAsia"/>
          <w:color w:val="auto"/>
          <w:sz w:val="28"/>
          <w:szCs w:val="28"/>
        </w:rPr>
        <w:t>单位性质：</w:t>
      </w:r>
      <w:r>
        <w:rPr>
          <w:rFonts w:ascii="宋体" w:cs="宋体" w:eastAsia="宋体" w:hAnsi="宋体" w:hint="eastAsia"/>
          <w:color w:val="auto"/>
          <w:sz w:val="28"/>
          <w:szCs w:val="28"/>
          <w:u w:val="single"/>
        </w:rPr>
        <w:t xml:space="preserve">                             </w:t>
      </w:r>
    </w:p>
    <w:p>
      <w:pPr>
        <w:pStyle w:val="style0"/>
        <w:spacing w:lineRule="auto" w:line="360"/>
        <w:contextualSpacing/>
        <w:rPr>
          <w:rFonts w:ascii="宋体" w:cs="宋体" w:eastAsia="宋体" w:hAnsi="宋体" w:hint="eastAsia"/>
          <w:color w:val="auto"/>
          <w:sz w:val="28"/>
          <w:szCs w:val="28"/>
        </w:rPr>
      </w:pPr>
      <w:r>
        <w:rPr>
          <w:rFonts w:ascii="宋体" w:cs="宋体" w:eastAsia="宋体" w:hAnsi="宋体" w:hint="eastAsia"/>
          <w:color w:val="auto"/>
          <w:sz w:val="28"/>
          <w:szCs w:val="28"/>
        </w:rPr>
        <w:t>地址：</w:t>
      </w:r>
      <w:r>
        <w:rPr>
          <w:rFonts w:ascii="宋体" w:cs="宋体" w:eastAsia="宋体" w:hAnsi="宋体" w:hint="eastAsia"/>
          <w:color w:val="auto"/>
          <w:sz w:val="28"/>
          <w:szCs w:val="28"/>
          <w:u w:val="single"/>
        </w:rPr>
        <w:t xml:space="preserve">                                 </w:t>
      </w:r>
    </w:p>
    <w:p>
      <w:pPr>
        <w:pStyle w:val="style0"/>
        <w:spacing w:lineRule="auto" w:line="360"/>
        <w:contextualSpacing/>
        <w:rPr>
          <w:rFonts w:ascii="宋体" w:cs="宋体" w:eastAsia="宋体" w:hAnsi="宋体" w:hint="eastAsia"/>
          <w:color w:val="auto"/>
          <w:sz w:val="28"/>
          <w:szCs w:val="28"/>
        </w:rPr>
      </w:pPr>
      <w:r>
        <w:rPr>
          <w:rFonts w:ascii="宋体" w:cs="宋体" w:eastAsia="宋体" w:hAnsi="宋体" w:hint="eastAsia"/>
          <w:color w:val="auto"/>
          <w:sz w:val="28"/>
          <w:szCs w:val="28"/>
        </w:rPr>
        <w:t>成立时间：</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年</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月</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日</w:t>
      </w:r>
    </w:p>
    <w:p>
      <w:pPr>
        <w:pStyle w:val="style0"/>
        <w:spacing w:lineRule="auto" w:line="360"/>
        <w:contextualSpacing/>
        <w:rPr>
          <w:rFonts w:ascii="宋体" w:cs="宋体" w:eastAsia="宋体" w:hAnsi="宋体" w:hint="eastAsia"/>
          <w:color w:val="auto"/>
          <w:sz w:val="28"/>
          <w:szCs w:val="28"/>
          <w:u w:val="single"/>
        </w:rPr>
      </w:pPr>
      <w:r>
        <w:rPr>
          <w:rFonts w:ascii="宋体" w:cs="宋体" w:eastAsia="宋体" w:hAnsi="宋体" w:hint="eastAsia"/>
          <w:color w:val="auto"/>
          <w:sz w:val="28"/>
          <w:szCs w:val="28"/>
        </w:rPr>
        <w:t>经营期限：</w:t>
      </w:r>
      <w:r>
        <w:rPr>
          <w:rFonts w:ascii="宋体" w:cs="宋体" w:eastAsia="宋体" w:hAnsi="宋体" w:hint="eastAsia"/>
          <w:color w:val="auto"/>
          <w:sz w:val="28"/>
          <w:szCs w:val="28"/>
          <w:u w:val="single"/>
        </w:rPr>
        <w:t xml:space="preserve">                             </w:t>
      </w:r>
    </w:p>
    <w:p>
      <w:pPr>
        <w:pStyle w:val="style0"/>
        <w:spacing w:lineRule="auto" w:line="360"/>
        <w:contextualSpacing/>
        <w:rPr>
          <w:rFonts w:ascii="宋体" w:cs="宋体" w:eastAsia="宋体" w:hAnsi="宋体" w:hint="eastAsia"/>
          <w:color w:val="auto"/>
          <w:sz w:val="28"/>
          <w:szCs w:val="28"/>
          <w:u w:val="single"/>
        </w:rPr>
      </w:pPr>
      <w:r>
        <w:rPr>
          <w:rFonts w:ascii="宋体" w:cs="宋体" w:eastAsia="宋体" w:hAnsi="宋体" w:hint="eastAsia"/>
          <w:color w:val="auto"/>
          <w:sz w:val="28"/>
          <w:szCs w:val="28"/>
        </w:rPr>
        <w:t>姓名：</w:t>
      </w:r>
      <w:r>
        <w:rPr>
          <w:rFonts w:ascii="宋体" w:cs="宋体" w:eastAsia="宋体" w:hAnsi="宋体" w:hint="eastAsia"/>
          <w:color w:val="auto"/>
          <w:sz w:val="28"/>
          <w:szCs w:val="28"/>
          <w:u w:val="single"/>
          <w:lang w:val="en-US" w:eastAsia="zh-CN"/>
        </w:rPr>
        <w:t xml:space="preserve">       </w:t>
      </w:r>
      <w:r>
        <w:rPr>
          <w:rFonts w:ascii="宋体" w:cs="宋体" w:eastAsia="宋体" w:hAnsi="宋体" w:hint="eastAsia"/>
          <w:color w:val="auto"/>
          <w:sz w:val="28"/>
          <w:szCs w:val="28"/>
          <w:u w:val="single"/>
        </w:rPr>
        <w:t>（法定代表人签字）</w:t>
      </w:r>
      <w:r>
        <w:rPr>
          <w:rFonts w:ascii="宋体" w:cs="宋体" w:eastAsia="宋体" w:hAnsi="宋体" w:hint="eastAsia"/>
          <w:color w:val="auto"/>
          <w:sz w:val="28"/>
          <w:szCs w:val="28"/>
        </w:rPr>
        <w:t xml:space="preserve"> 性别：</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 xml:space="preserve"> 年龄：</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职务：</w:t>
      </w:r>
      <w:r>
        <w:rPr>
          <w:rFonts w:ascii="宋体" w:cs="宋体" w:eastAsia="宋体" w:hAnsi="宋体" w:hint="eastAsia"/>
          <w:color w:val="auto"/>
          <w:sz w:val="28"/>
          <w:szCs w:val="28"/>
          <w:u w:val="single"/>
        </w:rPr>
        <w:t xml:space="preserve">    </w:t>
      </w:r>
    </w:p>
    <w:p>
      <w:pPr>
        <w:pStyle w:val="style0"/>
        <w:spacing w:lineRule="auto" w:line="360"/>
        <w:contextualSpacing/>
        <w:rPr>
          <w:rFonts w:ascii="宋体" w:cs="宋体" w:eastAsia="宋体" w:hAnsi="宋体" w:hint="eastAsia"/>
          <w:color w:val="auto"/>
          <w:sz w:val="28"/>
          <w:szCs w:val="28"/>
        </w:rPr>
      </w:pPr>
      <w:r>
        <w:rPr>
          <w:rFonts w:ascii="宋体" w:cs="宋体" w:eastAsia="宋体" w:hAnsi="宋体" w:hint="eastAsia"/>
          <w:color w:val="auto"/>
          <w:sz w:val="28"/>
          <w:szCs w:val="28"/>
        </w:rPr>
        <w:t>系</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u w:val="single"/>
          <w:lang w:val="en-US" w:eastAsia="zh-CN"/>
        </w:rPr>
        <w:t>供应商</w:t>
      </w:r>
      <w:r>
        <w:rPr>
          <w:rFonts w:ascii="宋体" w:cs="宋体" w:eastAsia="宋体" w:hAnsi="宋体" w:hint="eastAsia"/>
          <w:color w:val="auto"/>
          <w:sz w:val="28"/>
          <w:szCs w:val="28"/>
          <w:u w:val="single"/>
        </w:rPr>
        <w:t xml:space="preserve">名称）         </w:t>
      </w:r>
      <w:r>
        <w:rPr>
          <w:rFonts w:ascii="宋体" w:cs="宋体" w:eastAsia="宋体" w:hAnsi="宋体" w:hint="eastAsia"/>
          <w:color w:val="auto"/>
          <w:sz w:val="28"/>
          <w:szCs w:val="28"/>
        </w:rPr>
        <w:t xml:space="preserve"> 的法定代表人。</w:t>
      </w:r>
    </w:p>
    <w:p>
      <w:pPr>
        <w:pStyle w:val="style0"/>
        <w:spacing w:lineRule="auto" w:line="360"/>
        <w:ind w:firstLine="560" w:firstLineChars="200"/>
        <w:contextualSpacing/>
        <w:rPr>
          <w:rFonts w:ascii="宋体" w:cs="宋体" w:eastAsia="宋体" w:hAnsi="宋体" w:hint="eastAsia"/>
          <w:color w:val="auto"/>
          <w:sz w:val="28"/>
          <w:szCs w:val="28"/>
        </w:rPr>
      </w:pPr>
      <w:r>
        <w:rPr>
          <w:rFonts w:ascii="宋体" w:cs="宋体" w:eastAsia="宋体" w:hAnsi="宋体" w:hint="eastAsia"/>
          <w:color w:val="auto"/>
          <w:sz w:val="28"/>
          <w:szCs w:val="28"/>
        </w:rPr>
        <w:t>特此证明。</w:t>
      </w:r>
    </w:p>
    <w:p>
      <w:pPr>
        <w:pStyle w:val="style0"/>
        <w:spacing w:lineRule="auto" w:line="360"/>
        <w:contextualSpacing/>
        <w:rPr>
          <w:rFonts w:ascii="Calibri" w:eastAsia="宋体" w:hAnsi="Calibri" w:hint="default"/>
          <w:color w:val="auto"/>
          <w:sz w:val="28"/>
          <w:szCs w:val="28"/>
          <w:lang w:val="en-US" w:eastAsia="zh-CN"/>
        </w:rPr>
      </w:pPr>
      <w:r>
        <w:rPr>
          <w:rFonts w:ascii="Calibri" w:hAnsi="Calibri" w:hint="eastAsia"/>
          <w:color w:val="auto"/>
          <w:sz w:val="28"/>
          <w:szCs w:val="28"/>
          <w:lang w:val="en-US" w:eastAsia="zh-CN"/>
        </w:rPr>
        <w:t>附：法定代表人身份证扫描件</w:t>
      </w:r>
    </w:p>
    <w:p>
      <w:pPr>
        <w:pStyle w:val="style0"/>
        <w:spacing w:lineRule="auto" w:line="360"/>
        <w:contextualSpacing/>
        <w:rPr>
          <w:rFonts w:ascii="Calibri" w:hAnsi="Calibri"/>
          <w:color w:val="auto"/>
          <w:sz w:val="28"/>
          <w:szCs w:val="28"/>
        </w:rPr>
      </w:pPr>
    </w:p>
    <w:p>
      <w:pPr>
        <w:pStyle w:val="style0"/>
        <w:spacing w:lineRule="auto" w:line="360"/>
        <w:ind w:firstLine="2100" w:firstLineChars="750"/>
        <w:contextualSpacing/>
        <w:rPr>
          <w:rFonts w:ascii="Calibri" w:hAnsi="Calibri" w:hint="eastAsia"/>
          <w:color w:val="auto"/>
          <w:sz w:val="28"/>
          <w:szCs w:val="28"/>
          <w:lang w:val="en-US" w:eastAsia="zh-CN"/>
        </w:rPr>
      </w:pPr>
      <w:r>
        <w:rPr>
          <w:rFonts w:ascii="Calibri" w:hAnsi="Calibri"/>
          <w:color w:val="auto"/>
          <w:sz w:val="28"/>
          <w:szCs w:val="28"/>
        </w:rPr>
        <w:t xml:space="preserve">       </w:t>
      </w:r>
      <w:r>
        <w:rPr>
          <w:rFonts w:ascii="Calibri" w:hAnsi="Calibri" w:hint="eastAsia"/>
          <w:color w:val="auto"/>
          <w:sz w:val="28"/>
          <w:szCs w:val="28"/>
          <w:lang w:val="en-US" w:eastAsia="zh-CN"/>
        </w:rPr>
        <w:t xml:space="preserve"> </w:t>
      </w:r>
    </w:p>
    <w:p>
      <w:pPr>
        <w:pStyle w:val="style0"/>
        <w:spacing w:lineRule="auto" w:line="360"/>
        <w:ind w:firstLine="2100" w:firstLineChars="750"/>
        <w:contextualSpacing/>
        <w:rPr>
          <w:rFonts w:ascii="Calibri" w:hAnsi="Calibri" w:hint="eastAsia"/>
          <w:color w:val="auto"/>
          <w:sz w:val="28"/>
          <w:szCs w:val="28"/>
          <w:lang w:val="en-US" w:eastAsia="zh-CN"/>
        </w:rPr>
      </w:pPr>
    </w:p>
    <w:p>
      <w:pPr>
        <w:pStyle w:val="style0"/>
        <w:spacing w:lineRule="auto" w:line="360"/>
        <w:ind w:firstLine="2100" w:firstLineChars="750"/>
        <w:contextualSpacing/>
        <w:rPr>
          <w:rFonts w:ascii="Calibri" w:hAnsi="Calibri" w:hint="eastAsia"/>
          <w:color w:val="auto"/>
          <w:sz w:val="28"/>
          <w:szCs w:val="28"/>
          <w:lang w:val="en-US" w:eastAsia="zh-CN"/>
        </w:rPr>
      </w:pPr>
    </w:p>
    <w:p>
      <w:pPr>
        <w:pStyle w:val="style0"/>
        <w:spacing w:lineRule="auto" w:line="360"/>
        <w:ind w:firstLine="2100" w:firstLineChars="750"/>
        <w:contextualSpacing/>
        <w:rPr>
          <w:rFonts w:ascii="Calibri" w:hAnsi="Calibri" w:hint="eastAsia"/>
          <w:color w:val="auto"/>
          <w:sz w:val="28"/>
          <w:szCs w:val="28"/>
          <w:lang w:val="en-US" w:eastAsia="zh-CN"/>
        </w:rPr>
      </w:pPr>
    </w:p>
    <w:p>
      <w:pPr>
        <w:pStyle w:val="style0"/>
        <w:spacing w:lineRule="auto" w:line="360"/>
        <w:ind w:firstLine="3220" w:firstLineChars="1150"/>
        <w:contextualSpacing/>
        <w:rPr>
          <w:rFonts w:ascii="宋体" w:cs="宋体" w:eastAsia="宋体" w:hAnsi="宋体" w:hint="eastAsia"/>
          <w:color w:val="auto"/>
          <w:sz w:val="28"/>
          <w:szCs w:val="28"/>
        </w:rPr>
      </w:pPr>
      <w:r>
        <w:rPr>
          <w:rFonts w:ascii="Calibri" w:hAnsi="Calibri"/>
          <w:color w:val="auto"/>
          <w:sz w:val="28"/>
          <w:szCs w:val="28"/>
        </w:rPr>
        <w:t xml:space="preserve"> </w:t>
      </w:r>
      <w:r>
        <w:rPr>
          <w:rFonts w:ascii="Calibri" w:hAnsi="Calibri" w:hint="eastAsia"/>
          <w:color w:val="auto"/>
          <w:sz w:val="28"/>
          <w:szCs w:val="28"/>
          <w:lang w:val="en-US" w:eastAsia="zh-CN"/>
        </w:rPr>
        <w:t xml:space="preserve">   供应商</w:t>
      </w:r>
      <w:r>
        <w:rPr>
          <w:rFonts w:ascii="Calibri" w:hAnsi="宋体"/>
          <w:color w:val="auto"/>
          <w:sz w:val="28"/>
          <w:szCs w:val="28"/>
        </w:rPr>
        <w:t>：</w:t>
      </w:r>
      <w:r>
        <w:rPr>
          <w:rFonts w:ascii="宋体" w:cs="宋体" w:eastAsia="宋体" w:hAnsi="宋体" w:hint="eastAsia"/>
          <w:color w:val="auto"/>
          <w:sz w:val="28"/>
          <w:szCs w:val="28"/>
          <w:u w:val="single"/>
        </w:rPr>
        <w:t xml:space="preserve">     （名称）（盖章） </w:t>
      </w:r>
    </w:p>
    <w:p>
      <w:pPr>
        <w:pStyle w:val="style0"/>
        <w:spacing w:lineRule="auto" w:line="360"/>
        <w:contextualSpacing/>
        <w:rPr>
          <w:rFonts w:ascii="Calibri" w:hAnsi="Calibri"/>
          <w:color w:val="auto"/>
          <w:sz w:val="28"/>
          <w:szCs w:val="28"/>
        </w:rPr>
      </w:pPr>
      <w:r>
        <w:rPr>
          <w:rFonts w:ascii="宋体" w:cs="宋体" w:eastAsia="宋体" w:hAnsi="宋体" w:hint="eastAsia"/>
          <w:color w:val="auto"/>
          <w:sz w:val="28"/>
          <w:szCs w:val="28"/>
        </w:rPr>
        <w:t xml:space="preserve">                                   </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年</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月</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 xml:space="preserve">日   </w:t>
      </w:r>
      <w:r>
        <w:rPr>
          <w:rFonts w:ascii="Calibri" w:hAnsi="Calibri"/>
          <w:color w:val="auto"/>
          <w:sz w:val="28"/>
          <w:szCs w:val="28"/>
        </w:rPr>
        <w:t xml:space="preserve">        </w:t>
      </w:r>
    </w:p>
    <w:p>
      <w:pPr>
        <w:pStyle w:val="style0"/>
        <w:spacing w:lineRule="auto" w:line="360"/>
        <w:jc w:val="center"/>
        <w:contextualSpacing/>
        <w:rPr>
          <w:rFonts w:ascii="Calibri" w:hAnsi="Calibri"/>
          <w:color w:val="auto"/>
          <w:sz w:val="24"/>
        </w:rPr>
      </w:pPr>
    </w:p>
    <w:p>
      <w:pPr>
        <w:pStyle w:val="style0"/>
        <w:spacing w:lineRule="auto" w:line="360"/>
        <w:jc w:val="center"/>
        <w:contextualSpacing/>
        <w:rPr>
          <w:rFonts w:ascii="Calibri" w:hAnsi="Calibri"/>
          <w:color w:val="auto"/>
          <w:sz w:val="24"/>
        </w:rPr>
      </w:pPr>
    </w:p>
    <w:p>
      <w:pPr>
        <w:pStyle w:val="style0"/>
        <w:spacing w:lineRule="auto" w:line="360"/>
        <w:jc w:val="center"/>
        <w:contextualSpacing/>
        <w:rPr>
          <w:rFonts w:ascii="Calibri" w:hAnsi="Calibri"/>
          <w:color w:val="auto"/>
          <w:sz w:val="24"/>
        </w:rPr>
      </w:pPr>
    </w:p>
    <w:p>
      <w:pPr>
        <w:pStyle w:val="style4098"/>
        <w:spacing w:before="0" w:lineRule="auto" w:line="360"/>
        <w:jc w:val="left"/>
        <w:outlineLvl w:val="9"/>
        <w:contextualSpacing/>
        <w:rPr>
          <w:rFonts w:ascii="宋体" w:eastAsia="宋体" w:hAnsi="宋体" w:hint="eastAsia"/>
          <w:b/>
          <w:color w:val="auto"/>
          <w:sz w:val="24"/>
          <w:szCs w:val="24"/>
        </w:rPr>
      </w:pPr>
      <w:r>
        <w:rPr>
          <w:rFonts w:ascii="宋体" w:eastAsia="宋体" w:hAnsi="宋体" w:hint="eastAsia"/>
          <w:b/>
          <w:color w:val="auto"/>
          <w:sz w:val="24"/>
          <w:szCs w:val="24"/>
        </w:rPr>
        <w:t>注：如</w:t>
      </w:r>
      <w:r>
        <w:rPr>
          <w:rFonts w:ascii="宋体" w:eastAsia="宋体" w:hAnsi="宋体" w:hint="eastAsia"/>
          <w:b/>
          <w:color w:val="auto"/>
          <w:sz w:val="24"/>
          <w:szCs w:val="24"/>
          <w:lang w:val="en-US" w:eastAsia="zh-CN"/>
        </w:rPr>
        <w:t>询价响应</w:t>
      </w:r>
      <w:r>
        <w:rPr>
          <w:rFonts w:ascii="宋体" w:eastAsia="宋体" w:hAnsi="宋体" w:hint="eastAsia"/>
          <w:b/>
          <w:color w:val="auto"/>
          <w:sz w:val="24"/>
          <w:szCs w:val="24"/>
        </w:rPr>
        <w:t>文件由</w:t>
      </w:r>
      <w:r>
        <w:rPr>
          <w:rFonts w:ascii="宋体" w:eastAsia="宋体" w:hAnsi="宋体"/>
          <w:b/>
          <w:color w:val="auto"/>
          <w:sz w:val="24"/>
          <w:szCs w:val="24"/>
        </w:rPr>
        <w:t>法定代表人</w:t>
      </w:r>
      <w:r>
        <w:rPr>
          <w:rFonts w:ascii="宋体" w:eastAsia="宋体" w:hAnsi="宋体" w:hint="eastAsia"/>
          <w:b/>
          <w:color w:val="auto"/>
          <w:sz w:val="24"/>
          <w:szCs w:val="24"/>
        </w:rPr>
        <w:t>签署，则文件中只附</w:t>
      </w:r>
      <w:r>
        <w:rPr>
          <w:rFonts w:ascii="宋体" w:eastAsia="宋体" w:hAnsi="宋体"/>
          <w:b/>
          <w:color w:val="auto"/>
          <w:sz w:val="24"/>
          <w:szCs w:val="24"/>
        </w:rPr>
        <w:t>法定代表人身份证明</w:t>
      </w:r>
      <w:r>
        <w:rPr>
          <w:rFonts w:ascii="宋体" w:eastAsia="宋体" w:hAnsi="宋体" w:hint="eastAsia"/>
          <w:b/>
          <w:color w:val="auto"/>
          <w:sz w:val="24"/>
          <w:szCs w:val="24"/>
        </w:rPr>
        <w:t>。</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hint="eastAsia"/>
          <w:color w:val="auto"/>
          <w:sz w:val="28"/>
          <w:szCs w:val="28"/>
          <w:lang w:val="en-US" w:eastAsia="zh-CN"/>
        </w:rPr>
      </w:pPr>
    </w:p>
    <w:p>
      <w:pPr>
        <w:pStyle w:val="style4098"/>
        <w:spacing w:before="0" w:lineRule="auto" w:line="360"/>
        <w:jc w:val="center"/>
        <w:outlineLvl w:val="9"/>
        <w:contextualSpacing/>
        <w:rPr>
          <w:rFonts w:ascii="Calibri" w:hAnsi="Calibri"/>
          <w:bCs/>
          <w:color w:val="auto"/>
          <w:sz w:val="30"/>
          <w:szCs w:val="30"/>
        </w:rPr>
      </w:pPr>
      <w:r>
        <w:rPr>
          <w:rFonts w:ascii="Calibri" w:eastAsia="宋体" w:hAnsi="宋体"/>
          <w:b/>
          <w:color w:val="auto"/>
          <w:sz w:val="30"/>
          <w:szCs w:val="30"/>
        </w:rPr>
        <w:t>授权委托书</w:t>
      </w:r>
    </w:p>
    <w:p>
      <w:pPr>
        <w:pStyle w:val="style0"/>
        <w:spacing w:lineRule="auto" w:line="360"/>
        <w:contextualSpacing/>
        <w:rPr>
          <w:rFonts w:ascii="Calibri" w:hAnsi="Calibri"/>
          <w:color w:val="auto"/>
          <w:sz w:val="24"/>
        </w:rPr>
      </w:pPr>
    </w:p>
    <w:p>
      <w:pPr>
        <w:pStyle w:val="style0"/>
        <w:topLinePunct/>
        <w:spacing w:lineRule="auto" w:line="360"/>
        <w:ind w:firstLine="560" w:firstLineChars="200"/>
        <w:contextualSpacing/>
        <w:rPr>
          <w:rFonts w:ascii="宋体" w:cs="宋体" w:eastAsia="宋体" w:hAnsi="宋体" w:hint="eastAsia"/>
          <w:color w:val="auto"/>
          <w:sz w:val="28"/>
          <w:szCs w:val="28"/>
        </w:rPr>
      </w:pPr>
      <w:r>
        <w:rPr>
          <w:rFonts w:ascii="宋体" w:cs="宋体" w:eastAsia="宋体" w:hAnsi="宋体" w:hint="eastAsia"/>
          <w:color w:val="auto"/>
          <w:sz w:val="28"/>
          <w:szCs w:val="28"/>
        </w:rPr>
        <w:t>本人</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（姓名）系</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w:t>
      </w:r>
      <w:r>
        <w:rPr>
          <w:rFonts w:ascii="宋体" w:cs="宋体" w:eastAsia="宋体" w:hAnsi="宋体" w:hint="eastAsia"/>
          <w:color w:val="auto"/>
          <w:sz w:val="28"/>
          <w:szCs w:val="28"/>
          <w:lang w:val="en-US" w:eastAsia="zh-CN"/>
        </w:rPr>
        <w:t>响应</w:t>
      </w:r>
      <w:r>
        <w:rPr>
          <w:rFonts w:ascii="宋体" w:cs="宋体" w:eastAsia="宋体" w:hAnsi="宋体" w:hint="eastAsia"/>
          <w:color w:val="auto"/>
          <w:sz w:val="28"/>
          <w:szCs w:val="28"/>
        </w:rPr>
        <w:t>名称）的法定代表人，现委托</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（姓名）为我方代理人。代理人根据授权，以我方名义签署、澄清、说明、补正、递交、撤回、修改</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（项目名称）</w:t>
      </w:r>
      <w:r>
        <w:rPr>
          <w:rFonts w:ascii="宋体" w:cs="宋体" w:eastAsia="宋体" w:hAnsi="宋体" w:hint="eastAsia"/>
          <w:color w:val="auto"/>
          <w:sz w:val="28"/>
          <w:szCs w:val="28"/>
          <w:lang w:val="en-US" w:eastAsia="zh-CN"/>
        </w:rPr>
        <w:t>询价响应</w:t>
      </w:r>
      <w:r>
        <w:rPr>
          <w:rFonts w:ascii="宋体" w:cs="宋体" w:eastAsia="宋体" w:hAnsi="宋体" w:hint="eastAsia"/>
          <w:color w:val="auto"/>
          <w:sz w:val="28"/>
          <w:szCs w:val="28"/>
        </w:rPr>
        <w:t>文件，签订合同和处理有关事宜，其法律后果由我方承担。</w:t>
      </w:r>
    </w:p>
    <w:p>
      <w:pPr>
        <w:pStyle w:val="style0"/>
        <w:spacing w:lineRule="auto" w:line="360"/>
        <w:contextualSpacing/>
        <w:rPr>
          <w:rFonts w:ascii="宋体" w:cs="宋体" w:eastAsia="宋体" w:hAnsi="宋体" w:hint="eastAsia"/>
          <w:color w:val="auto"/>
          <w:sz w:val="28"/>
          <w:szCs w:val="28"/>
        </w:rPr>
      </w:pPr>
      <w:r>
        <w:rPr>
          <w:rFonts w:ascii="宋体" w:cs="宋体" w:eastAsia="宋体" w:hAnsi="宋体" w:hint="eastAsia"/>
          <w:color w:val="auto"/>
          <w:sz w:val="28"/>
          <w:szCs w:val="28"/>
        </w:rPr>
        <w:t xml:space="preserve">    委托期限：</w:t>
      </w:r>
      <w:r>
        <w:rPr>
          <w:rFonts w:ascii="宋体" w:cs="宋体" w:eastAsia="宋体" w:hAnsi="宋体" w:hint="eastAsia"/>
          <w:color w:val="auto"/>
          <w:sz w:val="28"/>
          <w:szCs w:val="28"/>
          <w:u w:val="single"/>
        </w:rPr>
        <w:t>自本委托书签署之日起至</w:t>
      </w:r>
      <w:r>
        <w:rPr>
          <w:rFonts w:ascii="宋体" w:cs="宋体" w:eastAsia="宋体" w:hAnsi="宋体" w:hint="eastAsia"/>
          <w:color w:val="auto"/>
          <w:sz w:val="28"/>
          <w:szCs w:val="28"/>
          <w:u w:val="single"/>
          <w:lang w:val="en-US" w:eastAsia="zh-CN"/>
        </w:rPr>
        <w:t>响应</w:t>
      </w:r>
      <w:r>
        <w:rPr>
          <w:rFonts w:ascii="宋体" w:cs="宋体" w:eastAsia="宋体" w:hAnsi="宋体" w:hint="eastAsia"/>
          <w:color w:val="auto"/>
          <w:sz w:val="28"/>
          <w:szCs w:val="28"/>
          <w:u w:val="single"/>
        </w:rPr>
        <w:t>有效期满</w:t>
      </w:r>
      <w:r>
        <w:rPr>
          <w:rFonts w:ascii="宋体" w:cs="宋体" w:eastAsia="宋体" w:hAnsi="宋体" w:hint="eastAsia"/>
          <w:color w:val="auto"/>
          <w:sz w:val="28"/>
          <w:szCs w:val="28"/>
        </w:rPr>
        <w:t>。</w:t>
      </w:r>
    </w:p>
    <w:p>
      <w:pPr>
        <w:pStyle w:val="style0"/>
        <w:spacing w:lineRule="auto" w:line="360"/>
        <w:ind w:firstLine="560" w:firstLineChars="200"/>
        <w:contextualSpacing/>
        <w:rPr>
          <w:rFonts w:ascii="宋体" w:cs="宋体" w:eastAsia="宋体" w:hAnsi="宋体" w:hint="eastAsia"/>
          <w:color w:val="auto"/>
          <w:sz w:val="28"/>
          <w:szCs w:val="28"/>
        </w:rPr>
      </w:pPr>
      <w:r>
        <w:rPr>
          <w:rFonts w:ascii="宋体" w:cs="宋体" w:eastAsia="宋体" w:hAnsi="宋体" w:hint="eastAsia"/>
          <w:color w:val="auto"/>
          <w:sz w:val="28"/>
          <w:szCs w:val="28"/>
        </w:rPr>
        <w:t>代理人无转委托权。</w:t>
      </w:r>
    </w:p>
    <w:p>
      <w:pPr>
        <w:pStyle w:val="style0"/>
        <w:spacing w:lineRule="auto" w:line="360"/>
        <w:contextualSpacing/>
        <w:rPr>
          <w:rFonts w:ascii="Calibri" w:eastAsia="宋体" w:hAnsi="Calibri" w:hint="default"/>
          <w:color w:val="auto"/>
          <w:sz w:val="28"/>
          <w:szCs w:val="28"/>
          <w:lang w:val="en-US" w:eastAsia="zh-CN"/>
        </w:rPr>
      </w:pPr>
      <w:r>
        <w:rPr>
          <w:rFonts w:ascii="Calibri" w:hAnsi="Calibri" w:hint="eastAsia"/>
          <w:color w:val="auto"/>
          <w:sz w:val="28"/>
          <w:szCs w:val="28"/>
          <w:lang w:val="en-US" w:eastAsia="zh-CN"/>
        </w:rPr>
        <w:t>附：法定代表人和委托代理人身份证扫描件</w:t>
      </w:r>
    </w:p>
    <w:p>
      <w:pPr>
        <w:pStyle w:val="style0"/>
        <w:spacing w:lineRule="auto" w:line="360"/>
        <w:jc w:val="right"/>
        <w:contextualSpacing/>
        <w:rPr>
          <w:rFonts w:ascii="Calibri" w:hAnsi="Calibri" w:hint="eastAsia"/>
          <w:color w:val="auto"/>
          <w:sz w:val="28"/>
          <w:szCs w:val="28"/>
        </w:rPr>
      </w:pPr>
    </w:p>
    <w:p>
      <w:pPr>
        <w:pStyle w:val="style0"/>
        <w:spacing w:lineRule="auto" w:line="360"/>
        <w:jc w:val="right"/>
        <w:contextualSpacing/>
        <w:rPr>
          <w:rFonts w:ascii="宋体" w:cs="宋体" w:eastAsia="宋体" w:hAnsi="宋体" w:hint="eastAsia"/>
          <w:color w:val="auto"/>
          <w:sz w:val="28"/>
          <w:szCs w:val="28"/>
        </w:rPr>
      </w:pPr>
    </w:p>
    <w:p>
      <w:pPr>
        <w:pStyle w:val="style0"/>
        <w:spacing w:lineRule="auto" w:line="360"/>
        <w:jc w:val="both"/>
        <w:contextualSpacing/>
        <w:rPr>
          <w:rFonts w:ascii="宋体" w:cs="宋体" w:eastAsia="宋体" w:hAnsi="宋体" w:hint="eastAsia"/>
          <w:color w:val="auto"/>
          <w:sz w:val="28"/>
          <w:szCs w:val="28"/>
        </w:rPr>
      </w:pPr>
    </w:p>
    <w:p>
      <w:pPr>
        <w:pStyle w:val="style0"/>
        <w:snapToGrid w:val="false"/>
        <w:spacing w:after="156" w:afterLines="50" w:lineRule="auto" w:line="360"/>
        <w:ind w:firstLine="2100" w:firstLineChars="750"/>
        <w:rPr>
          <w:rFonts w:ascii="宋体" w:cs="宋体" w:eastAsia="宋体" w:hAnsi="宋体" w:hint="eastAsia"/>
          <w:color w:val="auto"/>
          <w:sz w:val="28"/>
          <w:szCs w:val="28"/>
        </w:rPr>
      </w:pPr>
      <w:r>
        <w:rPr>
          <w:rFonts w:ascii="宋体" w:cs="宋体" w:eastAsia="宋体" w:hAnsi="宋体" w:hint="eastAsia"/>
          <w:color w:val="auto"/>
          <w:sz w:val="28"/>
          <w:szCs w:val="28"/>
          <w:lang w:val="en-US" w:eastAsia="zh-CN"/>
        </w:rPr>
        <w:t>供  应  商</w:t>
      </w:r>
      <w:r>
        <w:rPr>
          <w:rFonts w:ascii="宋体" w:cs="宋体" w:eastAsia="宋体" w:hAnsi="宋体" w:hint="eastAsia"/>
          <w:color w:val="auto"/>
          <w:sz w:val="28"/>
          <w:szCs w:val="28"/>
        </w:rPr>
        <w:t>：</w:t>
      </w:r>
      <w:r>
        <w:rPr>
          <w:rFonts w:ascii="宋体" w:cs="宋体" w:eastAsia="宋体" w:hAnsi="宋体" w:hint="eastAsia"/>
          <w:color w:val="auto"/>
          <w:sz w:val="28"/>
          <w:szCs w:val="28"/>
          <w:u w:val="single"/>
        </w:rPr>
        <w:t xml:space="preserve">         （名称）（盖章）     </w:t>
      </w:r>
    </w:p>
    <w:p>
      <w:pPr>
        <w:pStyle w:val="style0"/>
        <w:snapToGrid w:val="false"/>
        <w:spacing w:after="156" w:afterLines="50" w:lineRule="auto" w:line="360"/>
        <w:ind w:firstLine="1960" w:firstLineChars="700"/>
        <w:rPr>
          <w:rFonts w:ascii="宋体" w:cs="宋体" w:eastAsia="宋体" w:hAnsi="宋体" w:hint="eastAsia"/>
          <w:color w:val="auto"/>
          <w:sz w:val="28"/>
          <w:szCs w:val="28"/>
        </w:rPr>
      </w:pPr>
      <w:r>
        <w:rPr>
          <w:rFonts w:ascii="宋体" w:cs="宋体" w:eastAsia="宋体" w:hAnsi="宋体" w:hint="eastAsia"/>
          <w:color w:val="auto"/>
          <w:sz w:val="28"/>
          <w:szCs w:val="28"/>
        </w:rPr>
        <w:t xml:space="preserve"> 法定代表人：</w:t>
      </w:r>
      <w:r>
        <w:rPr>
          <w:rFonts w:ascii="宋体" w:cs="宋体" w:eastAsia="宋体" w:hAnsi="宋体" w:hint="eastAsia"/>
          <w:color w:val="auto"/>
          <w:sz w:val="28"/>
          <w:szCs w:val="28"/>
          <w:u w:val="single"/>
        </w:rPr>
        <w:t xml:space="preserve">          （签字）           </w:t>
      </w:r>
      <w:r>
        <w:rPr>
          <w:rFonts w:ascii="宋体" w:cs="宋体" w:eastAsia="宋体" w:hAnsi="宋体" w:hint="eastAsia"/>
          <w:color w:val="auto"/>
          <w:sz w:val="28"/>
          <w:szCs w:val="28"/>
        </w:rPr>
        <w:t xml:space="preserve"> </w:t>
      </w:r>
    </w:p>
    <w:p>
      <w:pPr>
        <w:pStyle w:val="style0"/>
        <w:snapToGrid w:val="false"/>
        <w:spacing w:after="156" w:afterLines="50" w:lineRule="auto" w:line="360"/>
        <w:rPr>
          <w:rFonts w:ascii="宋体" w:cs="宋体" w:eastAsia="宋体" w:hAnsi="宋体" w:hint="eastAsia"/>
          <w:color w:val="auto"/>
          <w:sz w:val="28"/>
          <w:szCs w:val="28"/>
        </w:rPr>
      </w:pPr>
      <w:r>
        <w:rPr>
          <w:rFonts w:ascii="宋体" w:cs="宋体" w:eastAsia="宋体" w:hAnsi="宋体" w:hint="eastAsia"/>
          <w:color w:val="auto"/>
          <w:sz w:val="28"/>
          <w:szCs w:val="28"/>
        </w:rPr>
        <w:t xml:space="preserve">               身份证号码：</w:t>
      </w:r>
      <w:r>
        <w:rPr>
          <w:rFonts w:ascii="宋体" w:cs="宋体" w:eastAsia="宋体" w:hAnsi="宋体" w:hint="eastAsia"/>
          <w:color w:val="auto"/>
          <w:sz w:val="28"/>
          <w:szCs w:val="28"/>
          <w:u w:val="single"/>
        </w:rPr>
        <w:t xml:space="preserve">                             </w:t>
      </w:r>
    </w:p>
    <w:p>
      <w:pPr>
        <w:pStyle w:val="style0"/>
        <w:snapToGrid w:val="false"/>
        <w:spacing w:after="156" w:afterLines="50" w:lineRule="auto" w:line="360"/>
        <w:rPr>
          <w:rFonts w:ascii="宋体" w:cs="宋体" w:eastAsia="宋体" w:hAnsi="宋体" w:hint="eastAsia"/>
          <w:color w:val="auto"/>
          <w:sz w:val="28"/>
          <w:szCs w:val="28"/>
        </w:rPr>
      </w:pPr>
      <w:r>
        <w:rPr>
          <w:rFonts w:ascii="宋体" w:cs="宋体" w:eastAsia="宋体" w:hAnsi="宋体" w:hint="eastAsia"/>
          <w:color w:val="auto"/>
          <w:sz w:val="28"/>
          <w:szCs w:val="28"/>
        </w:rPr>
        <w:t xml:space="preserve">               委托代理人：</w:t>
      </w:r>
      <w:r>
        <w:rPr>
          <w:rFonts w:ascii="宋体" w:cs="宋体" w:eastAsia="宋体" w:hAnsi="宋体" w:hint="eastAsia"/>
          <w:color w:val="auto"/>
          <w:sz w:val="28"/>
          <w:szCs w:val="28"/>
          <w:u w:val="single"/>
        </w:rPr>
        <w:t xml:space="preserve">           （签字）          </w:t>
      </w:r>
    </w:p>
    <w:p>
      <w:pPr>
        <w:pStyle w:val="style0"/>
        <w:snapToGrid w:val="false"/>
        <w:spacing w:after="156" w:afterLines="50" w:lineRule="auto" w:line="360"/>
        <w:ind w:firstLine="2100" w:firstLineChars="750"/>
        <w:rPr>
          <w:rFonts w:ascii="宋体" w:cs="宋体" w:eastAsia="宋体" w:hAnsi="宋体" w:hint="eastAsia"/>
          <w:color w:val="auto"/>
          <w:sz w:val="28"/>
          <w:szCs w:val="28"/>
        </w:rPr>
      </w:pPr>
      <w:r>
        <w:rPr>
          <w:rFonts w:ascii="宋体" w:cs="宋体" w:eastAsia="宋体" w:hAnsi="宋体" w:hint="eastAsia"/>
          <w:color w:val="auto"/>
          <w:sz w:val="28"/>
          <w:szCs w:val="28"/>
        </w:rPr>
        <w:t>身份证号码：</w:t>
      </w:r>
      <w:r>
        <w:rPr>
          <w:rFonts w:ascii="宋体" w:cs="宋体" w:eastAsia="宋体" w:hAnsi="宋体" w:hint="eastAsia"/>
          <w:color w:val="auto"/>
          <w:sz w:val="28"/>
          <w:szCs w:val="28"/>
          <w:u w:val="single"/>
        </w:rPr>
        <w:t xml:space="preserve">                             </w:t>
      </w:r>
    </w:p>
    <w:p>
      <w:pPr>
        <w:pStyle w:val="style0"/>
        <w:spacing w:lineRule="auto" w:line="360"/>
        <w:contextualSpacing/>
        <w:rPr>
          <w:rFonts w:ascii="宋体" w:cs="宋体" w:eastAsia="宋体" w:hAnsi="宋体" w:hint="eastAsia"/>
          <w:color w:val="auto"/>
          <w:sz w:val="28"/>
          <w:szCs w:val="28"/>
        </w:rPr>
      </w:pPr>
      <w:r>
        <w:rPr>
          <w:rFonts w:ascii="宋体" w:cs="宋体" w:eastAsia="宋体" w:hAnsi="宋体" w:hint="eastAsia"/>
          <w:color w:val="auto"/>
          <w:sz w:val="28"/>
          <w:szCs w:val="28"/>
        </w:rPr>
        <w:t xml:space="preserve">                               </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年</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月</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日</w:t>
      </w:r>
    </w:p>
    <w:p>
      <w:pPr>
        <w:pStyle w:val="style0"/>
        <w:spacing w:lineRule="auto" w:line="360"/>
        <w:jc w:val="left"/>
        <w:contextualSpacing/>
        <w:rPr>
          <w:rFonts w:ascii="Calibri" w:hAnsi="Calibri" w:hint="eastAsia"/>
          <w:b/>
          <w:color w:val="auto"/>
          <w:sz w:val="24"/>
        </w:rPr>
      </w:pPr>
    </w:p>
    <w:p>
      <w:pPr>
        <w:pStyle w:val="style4098"/>
        <w:spacing w:before="0" w:lineRule="auto" w:line="360"/>
        <w:jc w:val="left"/>
        <w:outlineLvl w:val="9"/>
        <w:contextualSpacing/>
        <w:rPr>
          <w:rFonts w:ascii="宋体" w:cs="宋体" w:eastAsia="宋体" w:hAnsi="宋体" w:hint="eastAsia"/>
          <w:b/>
          <w:color w:val="auto"/>
          <w:sz w:val="24"/>
          <w:szCs w:val="24"/>
        </w:rPr>
        <w:sectPr>
          <w:pgSz w:w="11906" w:h="16838" w:orient="portrait"/>
          <w:pgMar w:top="1440" w:right="1797" w:bottom="1440" w:left="1797" w:header="851" w:footer="992" w:gutter="0"/>
          <w:cols w:space="720" w:num="1"/>
          <w:docGrid w:type="linesAndChars" w:linePitch="312" w:charSpace="0"/>
        </w:sectPr>
      </w:pPr>
      <w:r>
        <w:rPr>
          <w:rFonts w:ascii="宋体" w:cs="宋体" w:eastAsia="宋体" w:hAnsi="宋体" w:hint="eastAsia"/>
          <w:b/>
          <w:color w:val="auto"/>
          <w:sz w:val="24"/>
          <w:szCs w:val="24"/>
        </w:rPr>
        <w:t>注：如</w:t>
      </w:r>
      <w:r>
        <w:rPr>
          <w:rFonts w:ascii="宋体" w:cs="宋体" w:eastAsia="宋体" w:hAnsi="宋体" w:hint="eastAsia"/>
          <w:b/>
          <w:color w:val="auto"/>
          <w:sz w:val="24"/>
          <w:szCs w:val="24"/>
          <w:lang w:val="en-US" w:eastAsia="zh-CN"/>
        </w:rPr>
        <w:t>询价响应</w:t>
      </w:r>
      <w:r>
        <w:rPr>
          <w:rFonts w:ascii="宋体" w:cs="宋体" w:eastAsia="宋体" w:hAnsi="宋体" w:hint="eastAsia"/>
          <w:b/>
          <w:color w:val="auto"/>
          <w:sz w:val="24"/>
          <w:szCs w:val="24"/>
        </w:rPr>
        <w:t>文件由授权代理人签署，则文件中需附法定代表人身份证明及授权委托书。</w:t>
      </w:r>
    </w:p>
    <w:p>
      <w:pPr>
        <w:pStyle w:val="style0"/>
        <w:spacing w:lineRule="auto" w:line="360"/>
        <w:jc w:val="center"/>
        <w:contextualSpacing/>
        <w:rPr>
          <w:rFonts w:ascii="Calibri" w:hAnsi="宋体"/>
          <w:b/>
          <w:bCs w:val="false"/>
          <w:color w:val="auto"/>
          <w:sz w:val="30"/>
          <w:szCs w:val="30"/>
        </w:rPr>
      </w:pPr>
      <w:r>
        <w:rPr>
          <w:rFonts w:ascii="Calibri" w:hAnsi="宋体" w:hint="eastAsia"/>
          <w:b/>
          <w:bCs w:val="false"/>
          <w:color w:val="auto"/>
          <w:sz w:val="30"/>
          <w:szCs w:val="30"/>
          <w:lang w:val="en-US" w:eastAsia="zh-CN"/>
        </w:rPr>
        <w:t>询价响应</w:t>
      </w:r>
      <w:r>
        <w:rPr>
          <w:rFonts w:ascii="Calibri" w:hAnsi="宋体"/>
          <w:b/>
          <w:bCs w:val="false"/>
          <w:color w:val="auto"/>
          <w:sz w:val="30"/>
          <w:szCs w:val="30"/>
        </w:rPr>
        <w:t>人基本情况表</w:t>
      </w:r>
    </w:p>
    <w:p>
      <w:pPr>
        <w:pStyle w:val="style0"/>
        <w:spacing w:lineRule="auto" w:line="360"/>
        <w:jc w:val="center"/>
        <w:contextualSpacing/>
        <w:rPr>
          <w:rFonts w:ascii="Calibri" w:hAnsi="宋体"/>
          <w:b/>
          <w:bCs w:val="false"/>
          <w:color w:val="auto"/>
          <w:sz w:val="30"/>
          <w:szCs w:val="30"/>
        </w:rPr>
      </w:pPr>
    </w:p>
    <w:bookmarkStart w:id="3" w:name="_Toc221952155"/>
    <w:tbl>
      <w:tblPr>
        <w:tblStyle w:val="style105"/>
        <w:tblW w:w="8568"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trPr>
          <w:trHeight w:val="561"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申请人名称</w:t>
            </w:r>
            <w:bookmarkEnd w:id="3"/>
          </w:p>
        </w:tc>
        <w:tc>
          <w:tcPr>
            <w:tcW w:w="6840" w:type="dxa"/>
            <w:gridSpan w:val="7"/>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r>
      <w:bookmarkStart w:id="4" w:name="_Toc221952156"/>
      <w:tr>
        <w:tblPrEx/>
        <w:trPr>
          <w:trHeight w:val="611"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注册地址</w:t>
            </w:r>
            <w:bookmarkEnd w:id="4"/>
          </w:p>
        </w:tc>
        <w:tc>
          <w:tcPr>
            <w:tcW w:w="3420" w:type="dxa"/>
            <w:gridSpan w:val="3"/>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5" w:name="_Toc221952157"/>
        </w:tc>
        <w:tc>
          <w:tcPr>
            <w:tcW w:w="1357"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邮政编码</w:t>
            </w:r>
            <w:bookmarkEnd w:id="5"/>
          </w:p>
        </w:tc>
        <w:tc>
          <w:tcPr>
            <w:tcW w:w="2063" w:type="dxa"/>
            <w:gridSpan w:val="3"/>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r>
      <w:bookmarkStart w:id="6" w:name="_Toc221952158"/>
      <w:tr>
        <w:tblPrEx/>
        <w:trPr>
          <w:cantSplit/>
          <w:trHeight w:val="605"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联系方式</w:t>
            </w:r>
            <w:bookmarkEnd w:id="6"/>
          </w:p>
          <w:bookmarkStart w:id="7" w:name="_Toc221952159"/>
        </w:tc>
        <w:tc>
          <w:tcPr>
            <w:tcW w:w="1080"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联系人</w:t>
            </w:r>
            <w:bookmarkEnd w:id="7"/>
          </w:p>
        </w:tc>
        <w:tc>
          <w:tcPr>
            <w:tcW w:w="234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8" w:name="_Toc221952160"/>
        </w:tc>
        <w:tc>
          <w:tcPr>
            <w:tcW w:w="1357"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电话</w:t>
            </w:r>
            <w:bookmarkEnd w:id="8"/>
          </w:p>
        </w:tc>
        <w:tc>
          <w:tcPr>
            <w:tcW w:w="2063" w:type="dxa"/>
            <w:gridSpan w:val="3"/>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r>
      <w:bookmarkStart w:id="9" w:name="_Toc221952164"/>
      <w:tr>
        <w:tblPrEx/>
        <w:trPr>
          <w:trHeight w:val="608"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法定代表人</w:t>
            </w:r>
            <w:bookmarkEnd w:id="9"/>
          </w:p>
          <w:bookmarkStart w:id="10" w:name="_Toc221952165"/>
        </w:tc>
        <w:tc>
          <w:tcPr>
            <w:tcW w:w="1080"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姓名</w:t>
            </w:r>
            <w:bookmarkEnd w:id="10"/>
          </w:p>
        </w:tc>
        <w:tc>
          <w:tcPr>
            <w:tcW w:w="1080"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11" w:name="_Toc221952166"/>
        </w:tc>
        <w:tc>
          <w:tcPr>
            <w:tcW w:w="1260"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技术职称</w:t>
            </w:r>
            <w:bookmarkEnd w:id="11"/>
          </w:p>
        </w:tc>
        <w:tc>
          <w:tcPr>
            <w:tcW w:w="1357"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12" w:name="_Toc221952167"/>
        </w:tc>
        <w:tc>
          <w:tcPr>
            <w:tcW w:w="803"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电话</w:t>
            </w:r>
            <w:bookmarkEnd w:id="12"/>
          </w:p>
        </w:tc>
        <w:tc>
          <w:tcPr>
            <w:tcW w:w="1260"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r>
      <w:bookmarkStart w:id="13" w:name="_Toc221952172"/>
      <w:tr>
        <w:tblPrEx/>
        <w:trPr>
          <w:trHeight w:val="624"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成立时间</w:t>
            </w:r>
            <w:bookmarkEnd w:id="13"/>
          </w:p>
        </w:tc>
        <w:tc>
          <w:tcPr>
            <w:tcW w:w="216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14" w:name="_Toc221952173"/>
        </w:tc>
        <w:tc>
          <w:tcPr>
            <w:tcW w:w="2617"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员工总人数</w:t>
            </w:r>
            <w:bookmarkEnd w:id="14"/>
          </w:p>
        </w:tc>
        <w:tc>
          <w:tcPr>
            <w:tcW w:w="2063" w:type="dxa"/>
            <w:gridSpan w:val="3"/>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ind w:firstLine="1200" w:firstLineChars="500"/>
              <w:contextualSpacing/>
              <w:rPr>
                <w:rFonts w:ascii="Calibri" w:cs="宋体" w:hAnsi="Calibri"/>
                <w:color w:val="auto"/>
                <w:sz w:val="24"/>
              </w:rPr>
            </w:pPr>
            <w:r>
              <w:rPr>
                <w:rFonts w:ascii="Calibri" w:cs="宋体" w:hAnsi="Calibri"/>
                <w:color w:val="auto"/>
                <w:sz w:val="24"/>
              </w:rPr>
              <w:t xml:space="preserve">  </w:t>
            </w:r>
          </w:p>
        </w:tc>
      </w:tr>
      <w:bookmarkStart w:id="15" w:name="_Toc221952177"/>
      <w:tr>
        <w:tblPrEx/>
        <w:trPr>
          <w:cantSplit/>
          <w:trHeight w:val="658"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营业执照</w:t>
            </w:r>
            <w:bookmarkEnd w:id="15"/>
            <w:r>
              <w:rPr>
                <w:rFonts w:ascii="Calibri" w:cs="宋体" w:hAnsi="宋体" w:hint="eastAsia"/>
                <w:color w:val="auto"/>
                <w:sz w:val="24"/>
              </w:rPr>
              <w:t>编号</w:t>
            </w:r>
          </w:p>
        </w:tc>
        <w:tc>
          <w:tcPr>
            <w:tcW w:w="216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16" w:name="_Toc221952175"/>
        </w:tc>
        <w:tc>
          <w:tcPr>
            <w:tcW w:w="1260" w:type="dxa"/>
            <w:vMerge w:val="restart"/>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其中</w:t>
            </w:r>
            <w:bookmarkEnd w:id="16"/>
          </w:p>
          <w:bookmarkStart w:id="17" w:name="_Toc221952178"/>
        </w:tc>
        <w:tc>
          <w:tcPr>
            <w:tcW w:w="180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高级职称人员</w:t>
            </w:r>
            <w:bookmarkEnd w:id="17"/>
          </w:p>
        </w:tc>
        <w:tc>
          <w:tcPr>
            <w:tcW w:w="162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r>
      <w:bookmarkStart w:id="18" w:name="_Toc221952179"/>
      <w:tr>
        <w:tblPrEx/>
        <w:trPr>
          <w:cantSplit/>
          <w:trHeight w:val="610"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注册资金</w:t>
            </w:r>
            <w:bookmarkEnd w:id="18"/>
          </w:p>
        </w:tc>
        <w:tc>
          <w:tcPr>
            <w:tcW w:w="216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c>
          <w:tcPr>
            <w:tcW w:w="1260" w:type="dxa"/>
            <w:vMerge w:val="continue"/>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19" w:name="_Toc221952180"/>
        </w:tc>
        <w:tc>
          <w:tcPr>
            <w:tcW w:w="180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中级职称人员</w:t>
            </w:r>
            <w:bookmarkEnd w:id="19"/>
          </w:p>
        </w:tc>
        <w:tc>
          <w:tcPr>
            <w:tcW w:w="162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r>
      <w:tr>
        <w:tblPrEx/>
        <w:trPr>
          <w:cantSplit/>
          <w:trHeight w:val="604" w:hRule="atLeas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topLinePunct/>
              <w:jc w:val="center"/>
              <w:contextualSpacing/>
              <w:rPr>
                <w:rFonts w:ascii="Calibri" w:cs="宋体" w:hAnsi="Calibri"/>
                <w:color w:val="auto"/>
                <w:sz w:val="24"/>
              </w:rPr>
            </w:pPr>
            <w:r>
              <w:rPr>
                <w:rFonts w:ascii="Calibri" w:cs="宋体" w:hAnsi="Calibri" w:hint="eastAsia"/>
                <w:color w:val="auto"/>
                <w:sz w:val="24"/>
              </w:rPr>
              <w:t>贵阳办公地点（如有）</w:t>
            </w:r>
          </w:p>
        </w:tc>
        <w:tc>
          <w:tcPr>
            <w:tcW w:w="216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c>
          <w:tcPr>
            <w:tcW w:w="1260" w:type="dxa"/>
            <w:vMerge w:val="continue"/>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bookmarkStart w:id="20" w:name="_Toc221952182"/>
        </w:tc>
        <w:tc>
          <w:tcPr>
            <w:tcW w:w="180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r>
              <w:rPr>
                <w:rFonts w:ascii="Calibri" w:cs="宋体" w:hAnsi="宋体"/>
                <w:color w:val="auto"/>
                <w:sz w:val="24"/>
              </w:rPr>
              <w:t>初级职称人员</w:t>
            </w:r>
            <w:bookmarkEnd w:id="20"/>
          </w:p>
        </w:tc>
        <w:tc>
          <w:tcPr>
            <w:tcW w:w="1620" w:type="dxa"/>
            <w:gridSpan w:val="2"/>
            <w:tcBorders>
              <w:top w:val="single" w:sz="4" w:space="0" w:color="auto"/>
              <w:left w:val="single" w:sz="4" w:space="0" w:color="auto"/>
              <w:bottom w:val="single" w:sz="4" w:space="0" w:color="auto"/>
              <w:right w:val="single" w:sz="4" w:space="0" w:color="auto"/>
            </w:tcBorders>
            <w:vAlign w:val="center"/>
          </w:tcPr>
          <w:p>
            <w:pPr>
              <w:pStyle w:val="style0"/>
              <w:topLinePunct/>
              <w:spacing w:lineRule="auto" w:line="360"/>
              <w:jc w:val="center"/>
              <w:contextualSpacing/>
              <w:rPr>
                <w:rFonts w:ascii="Calibri" w:cs="宋体" w:hAnsi="Calibri"/>
                <w:color w:val="auto"/>
                <w:sz w:val="24"/>
              </w:rPr>
            </w:pPr>
          </w:p>
        </w:tc>
      </w:tr>
      <w:bookmarkStart w:id="21" w:name="_Toc221952185"/>
      <w:tr>
        <w:tblPrEx/>
        <w:trPr>
          <w:trHeight w:val="3458" w:hRule="atLeast"/>
        </w:trPr>
        <w:tc>
          <w:tcPr>
            <w:tcW w:w="1728" w:type="dxa"/>
            <w:tcBorders>
              <w:top w:val="single" w:sz="4" w:space="0" w:color="auto"/>
              <w:left w:val="single" w:sz="4" w:space="0" w:color="auto"/>
              <w:right w:val="single" w:sz="4" w:space="0" w:color="auto"/>
            </w:tcBorders>
            <w:vAlign w:val="center"/>
          </w:tcPr>
          <w:p>
            <w:pPr>
              <w:pStyle w:val="style0"/>
              <w:topLinePunct/>
              <w:spacing w:lineRule="auto" w:line="360"/>
              <w:ind w:firstLine="240" w:firstLineChars="100"/>
              <w:jc w:val="center"/>
              <w:contextualSpacing/>
              <w:rPr>
                <w:rFonts w:ascii="Calibri" w:cs="宋体" w:hAnsi="Calibri"/>
                <w:color w:val="auto"/>
                <w:sz w:val="24"/>
              </w:rPr>
            </w:pPr>
            <w:r>
              <w:rPr>
                <w:rFonts w:ascii="Calibri" w:cs="宋体" w:hAnsi="宋体"/>
                <w:color w:val="auto"/>
                <w:sz w:val="24"/>
              </w:rPr>
              <w:t>经营范围</w:t>
            </w:r>
            <w:bookmarkEnd w:id="21"/>
          </w:p>
        </w:tc>
        <w:tc>
          <w:tcPr>
            <w:tcW w:w="6840" w:type="dxa"/>
            <w:gridSpan w:val="7"/>
            <w:tcBorders>
              <w:top w:val="single" w:sz="4" w:space="0" w:color="auto"/>
              <w:left w:val="single" w:sz="4" w:space="0" w:color="auto"/>
              <w:right w:val="single" w:sz="4" w:space="0" w:color="auto"/>
            </w:tcBorders>
            <w:vAlign w:val="center"/>
          </w:tcPr>
          <w:p>
            <w:pPr>
              <w:pStyle w:val="style0"/>
              <w:topLinePunct/>
              <w:spacing w:lineRule="auto" w:line="360"/>
              <w:contextualSpacing/>
              <w:rPr>
                <w:rFonts w:ascii="Calibri" w:cs="宋体" w:hAnsi="Calibri"/>
                <w:color w:val="auto"/>
                <w:sz w:val="24"/>
              </w:rPr>
            </w:pPr>
          </w:p>
          <w:p>
            <w:pPr>
              <w:pStyle w:val="style0"/>
              <w:topLinePunct/>
              <w:spacing w:lineRule="auto" w:line="360"/>
              <w:jc w:val="center"/>
              <w:contextualSpacing/>
              <w:rPr>
                <w:rFonts w:ascii="Calibri" w:cs="宋体" w:hAnsi="Calibri"/>
                <w:color w:val="auto"/>
                <w:sz w:val="24"/>
              </w:rPr>
            </w:pPr>
          </w:p>
          <w:p>
            <w:pPr>
              <w:pStyle w:val="style0"/>
              <w:topLinePunct/>
              <w:spacing w:lineRule="auto" w:line="360"/>
              <w:jc w:val="center"/>
              <w:contextualSpacing/>
              <w:rPr>
                <w:rFonts w:ascii="Calibri" w:cs="宋体" w:hAnsi="Calibri"/>
                <w:color w:val="auto"/>
                <w:sz w:val="24"/>
              </w:rPr>
            </w:pPr>
          </w:p>
          <w:p>
            <w:pPr>
              <w:pStyle w:val="style0"/>
              <w:topLinePunct/>
              <w:spacing w:lineRule="auto" w:line="360"/>
              <w:jc w:val="center"/>
              <w:contextualSpacing/>
              <w:rPr>
                <w:rFonts w:ascii="Calibri" w:cs="宋体" w:hAnsi="Calibri"/>
                <w:color w:val="auto"/>
                <w:sz w:val="24"/>
              </w:rPr>
            </w:pPr>
          </w:p>
          <w:p>
            <w:pPr>
              <w:pStyle w:val="style0"/>
              <w:topLinePunct/>
              <w:spacing w:lineRule="auto" w:line="360"/>
              <w:contextualSpacing/>
              <w:rPr>
                <w:rFonts w:ascii="Calibri" w:cs="宋体" w:hAnsi="Calibri"/>
                <w:color w:val="auto"/>
                <w:sz w:val="24"/>
              </w:rPr>
            </w:pPr>
          </w:p>
          <w:p>
            <w:pPr>
              <w:pStyle w:val="style0"/>
              <w:topLinePunct/>
              <w:spacing w:lineRule="auto" w:line="360"/>
              <w:jc w:val="center"/>
              <w:contextualSpacing/>
              <w:rPr>
                <w:rFonts w:ascii="Calibri" w:cs="宋体" w:hAnsi="Calibri"/>
                <w:color w:val="auto"/>
                <w:sz w:val="24"/>
              </w:rPr>
            </w:pPr>
          </w:p>
        </w:tc>
      </w:tr>
    </w:tbl>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hint="eastAsia"/>
          <w:color w:val="auto"/>
          <w:sz w:val="28"/>
          <w:szCs w:val="28"/>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hint="eastAsia"/>
          <w:color w:val="auto"/>
          <w:sz w:val="28"/>
          <w:szCs w:val="28"/>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hint="eastAsia"/>
          <w:color w:val="auto"/>
          <w:sz w:val="28"/>
          <w:szCs w:val="28"/>
          <w:lang w:val="en-US" w:eastAsia="zh-CN"/>
        </w:rPr>
      </w:pPr>
    </w:p>
    <w:p>
      <w:pPr>
        <w:pStyle w:val="style0"/>
        <w:spacing w:lineRule="auto" w:line="360"/>
        <w:contextualSpacing/>
        <w:rPr>
          <w:rFonts w:ascii="宋体" w:hAnsi="宋体"/>
          <w:b/>
          <w:bCs/>
          <w:color w:val="auto"/>
          <w:sz w:val="24"/>
          <w:szCs w:val="24"/>
        </w:rPr>
      </w:pPr>
      <w:r>
        <w:rPr>
          <w:rFonts w:ascii="宋体" w:hAnsi="宋体"/>
          <w:b/>
          <w:bCs/>
          <w:color w:val="auto"/>
          <w:sz w:val="24"/>
          <w:szCs w:val="24"/>
        </w:rPr>
        <w:t>注：</w:t>
      </w:r>
      <w:r>
        <w:rPr>
          <w:rFonts w:ascii="宋体" w:hAnsi="宋体" w:hint="eastAsia"/>
          <w:b/>
          <w:bCs/>
          <w:color w:val="auto"/>
          <w:sz w:val="24"/>
          <w:szCs w:val="24"/>
        </w:rPr>
        <w:t>本表</w:t>
      </w:r>
      <w:r>
        <w:rPr>
          <w:rFonts w:ascii="宋体" w:hAnsi="宋体"/>
          <w:b/>
          <w:bCs/>
          <w:color w:val="auto"/>
          <w:sz w:val="24"/>
          <w:szCs w:val="24"/>
        </w:rPr>
        <w:t>后附</w:t>
      </w:r>
      <w:r>
        <w:rPr>
          <w:rFonts w:ascii="宋体" w:hAnsi="宋体" w:hint="eastAsia"/>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ascii="宋体" w:hAnsi="宋体" w:hint="eastAsia"/>
          <w:b/>
          <w:bCs/>
          <w:color w:val="auto"/>
          <w:sz w:val="24"/>
          <w:szCs w:val="24"/>
        </w:rPr>
        <w:t>。</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hint="eastAsia"/>
          <w:color w:val="auto"/>
          <w:sz w:val="28"/>
          <w:szCs w:val="28"/>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ind w:firstLine="560" w:firstLineChars="200"/>
        <w:jc w:val="left"/>
        <w:contextualSpacing/>
        <w:rPr>
          <w:rFonts w:ascii="Calibri" w:hAnsi="宋体" w:hint="eastAsia"/>
          <w:color w:val="auto"/>
          <w:sz w:val="28"/>
          <w:szCs w:val="28"/>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eastAsia"/>
          <w:b/>
          <w:color w:val="auto"/>
          <w:sz w:val="30"/>
          <w:szCs w:val="30"/>
          <w:lang w:val="en-US" w:eastAsia="zh-CN"/>
        </w:rPr>
      </w:pPr>
      <w:r>
        <w:rPr>
          <w:rFonts w:ascii="Calibri"/>
          <w:b/>
          <w:color w:val="auto"/>
          <w:sz w:val="30"/>
          <w:szCs w:val="30"/>
        </w:rPr>
        <w:t>拟</w:t>
      </w:r>
      <w:r>
        <w:rPr>
          <w:rFonts w:ascii="Calibri" w:hint="eastAsia"/>
          <w:b/>
          <w:color w:val="auto"/>
          <w:sz w:val="30"/>
          <w:szCs w:val="30"/>
        </w:rPr>
        <w:t>投入</w:t>
      </w:r>
      <w:r>
        <w:rPr>
          <w:rFonts w:ascii="Calibri"/>
          <w:b/>
          <w:color w:val="auto"/>
          <w:sz w:val="30"/>
          <w:szCs w:val="30"/>
        </w:rPr>
        <w:t>本项目人员</w:t>
      </w:r>
      <w:r>
        <w:rPr>
          <w:rFonts w:ascii="Calibri" w:hint="eastAsia"/>
          <w:b/>
          <w:color w:val="auto"/>
          <w:sz w:val="30"/>
          <w:szCs w:val="30"/>
          <w:lang w:val="en-US" w:eastAsia="zh-CN"/>
        </w:rPr>
        <w:t>一览表</w:t>
      </w:r>
    </w:p>
    <w:tbl>
      <w:tblPr>
        <w:tblStyle w:val="style105"/>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31"/>
        <w:gridCol w:w="1428"/>
        <w:gridCol w:w="1249"/>
        <w:gridCol w:w="2532"/>
        <w:gridCol w:w="1908"/>
      </w:tblGrid>
      <w:tr>
        <w:trPr>
          <w:trHeight w:val="1079" w:hRule="atLeast"/>
        </w:trPr>
        <w:tc>
          <w:tcPr>
            <w:tcW w:w="1531" w:type="dxa"/>
            <w:tcBorders/>
            <w:vAlign w:val="center"/>
          </w:tcPr>
          <w:p>
            <w:pPr>
              <w:pStyle w:val="style0"/>
              <w:spacing w:lineRule="auto" w:line="360"/>
              <w:jc w:val="center"/>
              <w:contextualSpacing/>
              <w:rPr>
                <w:rFonts w:ascii="Calibri" w:hAnsi="Calibri"/>
                <w:b/>
                <w:bCs/>
                <w:color w:val="auto"/>
                <w:sz w:val="28"/>
                <w:szCs w:val="28"/>
              </w:rPr>
            </w:pPr>
            <w:r>
              <w:rPr>
                <w:rFonts w:ascii="Calibri" w:hAnsi="宋体"/>
                <w:b/>
                <w:bCs/>
                <w:color w:val="auto"/>
                <w:sz w:val="28"/>
                <w:szCs w:val="28"/>
              </w:rPr>
              <w:t>姓名</w:t>
            </w:r>
          </w:p>
        </w:tc>
        <w:tc>
          <w:tcPr>
            <w:tcW w:w="1428" w:type="dxa"/>
            <w:tcBorders/>
            <w:vAlign w:val="center"/>
          </w:tcPr>
          <w:p>
            <w:pPr>
              <w:pStyle w:val="style0"/>
              <w:spacing w:lineRule="auto" w:line="360"/>
              <w:jc w:val="center"/>
              <w:contextualSpacing/>
              <w:rPr>
                <w:rFonts w:ascii="Calibri" w:hAnsi="Calibri"/>
                <w:b/>
                <w:bCs/>
                <w:color w:val="auto"/>
                <w:sz w:val="28"/>
                <w:szCs w:val="28"/>
              </w:rPr>
            </w:pPr>
            <w:r>
              <w:rPr>
                <w:rFonts w:ascii="Calibri" w:hAnsi="宋体"/>
                <w:b/>
                <w:bCs/>
                <w:color w:val="auto"/>
                <w:sz w:val="28"/>
                <w:szCs w:val="28"/>
              </w:rPr>
              <w:t>性别</w:t>
            </w:r>
          </w:p>
        </w:tc>
        <w:tc>
          <w:tcPr>
            <w:tcW w:w="1249" w:type="dxa"/>
            <w:tcBorders/>
            <w:vAlign w:val="center"/>
          </w:tcPr>
          <w:p>
            <w:pPr>
              <w:pStyle w:val="style0"/>
              <w:spacing w:lineRule="auto" w:line="360"/>
              <w:jc w:val="center"/>
              <w:contextualSpacing/>
              <w:rPr>
                <w:rFonts w:ascii="Calibri" w:hAnsi="宋体"/>
                <w:b/>
                <w:bCs/>
                <w:color w:val="auto"/>
                <w:sz w:val="28"/>
                <w:szCs w:val="28"/>
              </w:rPr>
            </w:pPr>
            <w:r>
              <w:rPr>
                <w:rFonts w:ascii="Calibri" w:hAnsi="宋体"/>
                <w:b/>
                <w:bCs/>
                <w:color w:val="auto"/>
                <w:sz w:val="28"/>
                <w:szCs w:val="28"/>
              </w:rPr>
              <w:t>出生</w:t>
            </w:r>
          </w:p>
          <w:p>
            <w:pPr>
              <w:pStyle w:val="style0"/>
              <w:spacing w:lineRule="auto" w:line="360"/>
              <w:jc w:val="center"/>
              <w:contextualSpacing/>
              <w:rPr>
                <w:rFonts w:ascii="Calibri" w:hAnsi="Calibri"/>
                <w:b/>
                <w:bCs/>
                <w:color w:val="auto"/>
                <w:sz w:val="28"/>
                <w:szCs w:val="28"/>
              </w:rPr>
            </w:pPr>
            <w:r>
              <w:rPr>
                <w:rFonts w:ascii="Calibri" w:hAnsi="宋体"/>
                <w:b/>
                <w:bCs/>
                <w:color w:val="auto"/>
                <w:sz w:val="28"/>
                <w:szCs w:val="28"/>
              </w:rPr>
              <w:t>年月</w:t>
            </w:r>
          </w:p>
        </w:tc>
        <w:tc>
          <w:tcPr>
            <w:tcW w:w="2532" w:type="dxa"/>
            <w:tcBorders/>
            <w:vAlign w:val="center"/>
          </w:tcPr>
          <w:p>
            <w:pPr>
              <w:pStyle w:val="style0"/>
              <w:spacing w:lineRule="auto" w:line="360"/>
              <w:jc w:val="center"/>
              <w:contextualSpacing/>
              <w:rPr>
                <w:rFonts w:ascii="Calibri" w:hAnsi="宋体"/>
                <w:b/>
                <w:bCs/>
                <w:color w:val="auto"/>
                <w:sz w:val="28"/>
                <w:szCs w:val="28"/>
              </w:rPr>
            </w:pPr>
            <w:r>
              <w:rPr>
                <w:rFonts w:ascii="Calibri" w:hAnsi="宋体"/>
                <w:b/>
                <w:bCs/>
                <w:color w:val="auto"/>
                <w:sz w:val="28"/>
                <w:szCs w:val="28"/>
              </w:rPr>
              <w:t>拟在本项目</w:t>
            </w:r>
          </w:p>
          <w:p>
            <w:pPr>
              <w:pStyle w:val="style0"/>
              <w:spacing w:lineRule="auto" w:line="360"/>
              <w:jc w:val="center"/>
              <w:contextualSpacing/>
              <w:rPr>
                <w:rFonts w:ascii="Calibri" w:hAnsi="Calibri"/>
                <w:b/>
                <w:bCs/>
                <w:color w:val="auto"/>
                <w:sz w:val="28"/>
                <w:szCs w:val="28"/>
              </w:rPr>
            </w:pPr>
            <w:r>
              <w:rPr>
                <w:rFonts w:ascii="Calibri" w:hAnsi="宋体"/>
                <w:b/>
                <w:bCs/>
                <w:color w:val="auto"/>
                <w:sz w:val="28"/>
                <w:szCs w:val="28"/>
              </w:rPr>
              <w:t>担任职务</w:t>
            </w:r>
          </w:p>
        </w:tc>
        <w:tc>
          <w:tcPr>
            <w:tcW w:w="1908" w:type="dxa"/>
            <w:tcBorders/>
            <w:vAlign w:val="center"/>
          </w:tcPr>
          <w:p>
            <w:pPr>
              <w:pStyle w:val="style0"/>
              <w:spacing w:lineRule="auto" w:line="360"/>
              <w:jc w:val="center"/>
              <w:contextualSpacing/>
              <w:rPr>
                <w:rFonts w:ascii="Calibri" w:hAnsi="宋体" w:hint="eastAsia"/>
                <w:b/>
                <w:bCs/>
                <w:color w:val="auto"/>
                <w:sz w:val="28"/>
                <w:szCs w:val="28"/>
              </w:rPr>
            </w:pPr>
            <w:r>
              <w:rPr>
                <w:rFonts w:ascii="Calibri" w:hAnsi="宋体" w:hint="eastAsia"/>
                <w:b/>
                <w:bCs/>
                <w:color w:val="auto"/>
                <w:sz w:val="28"/>
                <w:szCs w:val="28"/>
              </w:rPr>
              <w:t>相关工作</w:t>
            </w:r>
          </w:p>
          <w:p>
            <w:pPr>
              <w:pStyle w:val="style0"/>
              <w:spacing w:lineRule="auto" w:line="360"/>
              <w:jc w:val="center"/>
              <w:contextualSpacing/>
              <w:rPr>
                <w:rFonts w:ascii="Calibri" w:hAnsi="宋体"/>
                <w:b/>
                <w:bCs/>
                <w:color w:val="auto"/>
                <w:sz w:val="28"/>
                <w:szCs w:val="28"/>
              </w:rPr>
            </w:pPr>
            <w:r>
              <w:rPr>
                <w:rFonts w:ascii="Calibri" w:hAnsi="宋体" w:hint="eastAsia"/>
                <w:b/>
                <w:bCs/>
                <w:color w:val="auto"/>
                <w:sz w:val="28"/>
                <w:szCs w:val="28"/>
              </w:rPr>
              <w:t>经验年限</w:t>
            </w:r>
          </w:p>
        </w:tc>
      </w:tr>
      <w:tr>
        <w:tblPrEx/>
        <w:trPr>
          <w:trHeight w:val="863" w:hRule="atLeast"/>
        </w:trPr>
        <w:tc>
          <w:tcPr>
            <w:tcW w:w="1531" w:type="dxa"/>
            <w:tcBorders/>
            <w:vAlign w:val="center"/>
          </w:tcPr>
          <w:p>
            <w:pPr>
              <w:pStyle w:val="style0"/>
              <w:spacing w:lineRule="auto" w:line="360"/>
              <w:jc w:val="center"/>
              <w:contextualSpacing/>
              <w:rPr>
                <w:rFonts w:ascii="Calibri" w:hAnsi="Calibri"/>
                <w:bCs/>
                <w:color w:val="auto"/>
                <w:sz w:val="28"/>
                <w:szCs w:val="28"/>
              </w:rPr>
            </w:pPr>
          </w:p>
        </w:tc>
        <w:tc>
          <w:tcPr>
            <w:tcW w:w="1428" w:type="dxa"/>
            <w:tcBorders/>
            <w:vAlign w:val="center"/>
          </w:tcPr>
          <w:p>
            <w:pPr>
              <w:pStyle w:val="style0"/>
              <w:spacing w:lineRule="auto" w:line="360"/>
              <w:jc w:val="center"/>
              <w:contextualSpacing/>
              <w:rPr>
                <w:rFonts w:ascii="Calibri" w:hAnsi="Calibri"/>
                <w:bCs/>
                <w:color w:val="auto"/>
                <w:sz w:val="28"/>
                <w:szCs w:val="28"/>
              </w:rPr>
            </w:pPr>
          </w:p>
        </w:tc>
        <w:tc>
          <w:tcPr>
            <w:tcW w:w="1249" w:type="dxa"/>
            <w:tcBorders/>
            <w:vAlign w:val="center"/>
          </w:tcPr>
          <w:p>
            <w:pPr>
              <w:pStyle w:val="style0"/>
              <w:spacing w:lineRule="auto" w:line="360"/>
              <w:jc w:val="center"/>
              <w:contextualSpacing/>
              <w:rPr>
                <w:rFonts w:ascii="Calibri" w:hAnsi="Calibri"/>
                <w:bCs/>
                <w:color w:val="auto"/>
                <w:sz w:val="28"/>
                <w:szCs w:val="28"/>
              </w:rPr>
            </w:pPr>
          </w:p>
        </w:tc>
        <w:tc>
          <w:tcPr>
            <w:tcW w:w="2532" w:type="dxa"/>
            <w:tcBorders/>
            <w:vAlign w:val="center"/>
          </w:tcPr>
          <w:p>
            <w:pPr>
              <w:pStyle w:val="style0"/>
              <w:spacing w:lineRule="auto" w:line="360"/>
              <w:jc w:val="center"/>
              <w:contextualSpacing/>
              <w:rPr>
                <w:rFonts w:ascii="Calibri" w:hAnsi="Calibri"/>
                <w:bCs/>
                <w:color w:val="auto"/>
                <w:sz w:val="28"/>
                <w:szCs w:val="28"/>
              </w:rPr>
            </w:pPr>
          </w:p>
        </w:tc>
        <w:tc>
          <w:tcPr>
            <w:tcW w:w="1908" w:type="dxa"/>
            <w:tcBorders/>
            <w:vAlign w:val="center"/>
          </w:tcPr>
          <w:p>
            <w:pPr>
              <w:pStyle w:val="style0"/>
              <w:spacing w:lineRule="auto" w:line="360"/>
              <w:jc w:val="center"/>
              <w:contextualSpacing/>
              <w:rPr>
                <w:rFonts w:ascii="Calibri" w:hAnsi="Calibri"/>
                <w:bCs/>
                <w:color w:val="auto"/>
                <w:sz w:val="28"/>
                <w:szCs w:val="28"/>
              </w:rPr>
            </w:pPr>
          </w:p>
        </w:tc>
      </w:tr>
      <w:tr>
        <w:tblPrEx/>
        <w:trPr>
          <w:trHeight w:val="820" w:hRule="atLeast"/>
        </w:trPr>
        <w:tc>
          <w:tcPr>
            <w:tcW w:w="1531" w:type="dxa"/>
            <w:tcBorders/>
            <w:vAlign w:val="center"/>
          </w:tcPr>
          <w:p>
            <w:pPr>
              <w:pStyle w:val="style0"/>
              <w:spacing w:lineRule="auto" w:line="360"/>
              <w:jc w:val="center"/>
              <w:contextualSpacing/>
              <w:rPr>
                <w:rFonts w:ascii="Calibri" w:hAnsi="Calibri"/>
                <w:bCs/>
                <w:color w:val="auto"/>
                <w:sz w:val="28"/>
                <w:szCs w:val="28"/>
              </w:rPr>
            </w:pPr>
          </w:p>
        </w:tc>
        <w:tc>
          <w:tcPr>
            <w:tcW w:w="1428" w:type="dxa"/>
            <w:tcBorders/>
            <w:vAlign w:val="center"/>
          </w:tcPr>
          <w:p>
            <w:pPr>
              <w:pStyle w:val="style0"/>
              <w:spacing w:lineRule="auto" w:line="360"/>
              <w:jc w:val="center"/>
              <w:contextualSpacing/>
              <w:rPr>
                <w:rFonts w:ascii="Calibri" w:hAnsi="Calibri"/>
                <w:bCs/>
                <w:color w:val="auto"/>
                <w:sz w:val="28"/>
                <w:szCs w:val="28"/>
              </w:rPr>
            </w:pPr>
          </w:p>
        </w:tc>
        <w:tc>
          <w:tcPr>
            <w:tcW w:w="1249" w:type="dxa"/>
            <w:tcBorders/>
            <w:vAlign w:val="center"/>
          </w:tcPr>
          <w:p>
            <w:pPr>
              <w:pStyle w:val="style0"/>
              <w:spacing w:lineRule="auto" w:line="360"/>
              <w:jc w:val="center"/>
              <w:contextualSpacing/>
              <w:rPr>
                <w:rFonts w:ascii="Calibri" w:hAnsi="Calibri"/>
                <w:bCs/>
                <w:color w:val="auto"/>
                <w:sz w:val="28"/>
                <w:szCs w:val="28"/>
              </w:rPr>
            </w:pPr>
          </w:p>
        </w:tc>
        <w:tc>
          <w:tcPr>
            <w:tcW w:w="2532" w:type="dxa"/>
            <w:tcBorders/>
            <w:vAlign w:val="center"/>
          </w:tcPr>
          <w:p>
            <w:pPr>
              <w:pStyle w:val="style0"/>
              <w:spacing w:lineRule="auto" w:line="360"/>
              <w:jc w:val="center"/>
              <w:contextualSpacing/>
              <w:rPr>
                <w:rFonts w:ascii="Calibri" w:hAnsi="Calibri"/>
                <w:bCs/>
                <w:color w:val="auto"/>
                <w:sz w:val="28"/>
                <w:szCs w:val="28"/>
              </w:rPr>
            </w:pPr>
          </w:p>
        </w:tc>
        <w:tc>
          <w:tcPr>
            <w:tcW w:w="1908" w:type="dxa"/>
            <w:tcBorders/>
            <w:vAlign w:val="center"/>
          </w:tcPr>
          <w:p>
            <w:pPr>
              <w:pStyle w:val="style0"/>
              <w:spacing w:lineRule="auto" w:line="360"/>
              <w:jc w:val="center"/>
              <w:contextualSpacing/>
              <w:rPr>
                <w:rFonts w:ascii="Calibri" w:hAnsi="Calibri"/>
                <w:bCs/>
                <w:color w:val="auto"/>
                <w:sz w:val="28"/>
                <w:szCs w:val="28"/>
              </w:rPr>
            </w:pPr>
          </w:p>
        </w:tc>
      </w:tr>
    </w:tbl>
    <w:p>
      <w:pPr>
        <w:pStyle w:val="style0"/>
        <w:spacing w:lineRule="auto" w:line="360"/>
        <w:contextualSpacing/>
        <w:rPr>
          <w:rFonts w:ascii="宋体" w:cs="宋体" w:eastAsia="宋体" w:hAnsi="宋体" w:hint="eastAsia"/>
          <w:b/>
          <w:color w:val="auto"/>
          <w:sz w:val="24"/>
          <w:szCs w:val="24"/>
        </w:rPr>
      </w:pPr>
      <w:r>
        <w:rPr>
          <w:rFonts w:ascii="宋体" w:cs="宋体" w:eastAsia="宋体" w:hAnsi="宋体" w:hint="eastAsia"/>
          <w:b/>
          <w:bCs/>
          <w:color w:val="auto"/>
          <w:sz w:val="24"/>
          <w:szCs w:val="24"/>
        </w:rPr>
        <w:t>注：</w:t>
      </w:r>
      <w:r>
        <w:rPr>
          <w:rFonts w:ascii="宋体" w:cs="宋体" w:eastAsia="宋体" w:hAnsi="宋体" w:hint="eastAsia"/>
          <w:b/>
          <w:color w:val="auto"/>
          <w:sz w:val="24"/>
          <w:szCs w:val="24"/>
        </w:rPr>
        <w:t>1、本表要求的人员必须是本单位在职人员。</w:t>
      </w:r>
    </w:p>
    <w:p>
      <w:pPr>
        <w:pStyle w:val="style0"/>
        <w:spacing w:lineRule="auto" w:line="360"/>
        <w:contextualSpacing/>
        <w:rPr>
          <w:rFonts w:ascii="宋体" w:cs="宋体" w:eastAsia="宋体" w:hAnsi="宋体" w:hint="eastAsia"/>
          <w:b/>
          <w:color w:val="auto"/>
          <w:sz w:val="24"/>
          <w:szCs w:val="24"/>
        </w:rPr>
      </w:pPr>
      <w:r>
        <w:rPr>
          <w:rFonts w:ascii="宋体" w:cs="宋体" w:eastAsia="宋体" w:hAnsi="宋体" w:hint="eastAsia"/>
          <w:b/>
          <w:color w:val="auto"/>
          <w:sz w:val="24"/>
          <w:szCs w:val="24"/>
        </w:rPr>
        <w:t xml:space="preserve">    </w:t>
      </w:r>
      <w:r>
        <w:rPr>
          <w:rFonts w:ascii="宋体" w:cs="宋体" w:eastAsia="宋体" w:hAnsi="宋体" w:hint="eastAsia"/>
          <w:b/>
          <w:color w:val="auto"/>
          <w:sz w:val="24"/>
          <w:szCs w:val="24"/>
          <w:lang w:val="en-US" w:eastAsia="zh-CN"/>
        </w:rPr>
        <w:t>2</w:t>
      </w:r>
      <w:r>
        <w:rPr>
          <w:rFonts w:ascii="宋体" w:cs="宋体" w:eastAsia="宋体" w:hAnsi="宋体" w:hint="eastAsia"/>
          <w:b/>
          <w:color w:val="auto"/>
          <w:sz w:val="24"/>
          <w:szCs w:val="24"/>
        </w:rPr>
        <w:t>、“相关工作经验年限”必须满足资格审查条件的要求，相关工作经验年限以申请人填入本表的时间为准。</w:t>
      </w:r>
    </w:p>
    <w:p>
      <w:pPr>
        <w:pStyle w:val="style0"/>
        <w:spacing w:lineRule="auto" w:line="360"/>
        <w:ind w:firstLine="482" w:firstLineChars="200"/>
        <w:contextualSpacing/>
        <w:rPr>
          <w:rFonts w:ascii="宋体" w:cs="宋体" w:eastAsia="宋体" w:hAnsi="宋体" w:hint="eastAsia"/>
          <w:b/>
          <w:color w:val="auto"/>
          <w:sz w:val="24"/>
          <w:szCs w:val="24"/>
        </w:rPr>
      </w:pPr>
      <w:r>
        <w:rPr>
          <w:rFonts w:ascii="宋体" w:cs="宋体" w:eastAsia="宋体" w:hAnsi="宋体" w:hint="eastAsia"/>
          <w:b/>
          <w:color w:val="auto"/>
          <w:sz w:val="24"/>
          <w:szCs w:val="24"/>
          <w:lang w:val="en-US" w:eastAsia="zh-CN"/>
        </w:rPr>
        <w:t>3</w:t>
      </w:r>
      <w:r>
        <w:rPr>
          <w:rFonts w:ascii="宋体" w:cs="宋体" w:eastAsia="宋体" w:hAnsi="宋体" w:hint="eastAsia"/>
          <w:b/>
          <w:color w:val="auto"/>
          <w:sz w:val="24"/>
          <w:szCs w:val="24"/>
        </w:rPr>
        <w:t>、本表后应附人员的身份证（正反面）</w:t>
      </w:r>
    </w:p>
    <w:p>
      <w:pPr>
        <w:pStyle w:val="style0"/>
        <w:spacing w:lineRule="auto" w:line="360"/>
        <w:ind w:firstLine="482" w:firstLineChars="200"/>
        <w:contextualSpacing/>
        <w:rPr>
          <w:rFonts w:ascii="宋体" w:cs="宋体" w:eastAsia="宋体" w:hAnsi="宋体" w:hint="eastAsia"/>
          <w:b/>
          <w:color w:val="auto"/>
          <w:sz w:val="24"/>
          <w:szCs w:val="24"/>
        </w:rPr>
      </w:pPr>
      <w:r>
        <w:rPr>
          <w:rFonts w:ascii="宋体" w:cs="宋体" w:eastAsia="宋体" w:hAnsi="宋体" w:hint="eastAsia"/>
          <w:b/>
          <w:color w:val="auto"/>
          <w:sz w:val="24"/>
          <w:szCs w:val="24"/>
          <w:lang w:val="en-US" w:eastAsia="zh-CN"/>
        </w:rPr>
        <w:t>4</w:t>
      </w:r>
      <w:r>
        <w:rPr>
          <w:rFonts w:ascii="宋体" w:cs="宋体" w:eastAsia="宋体" w:hAnsi="宋体" w:hint="eastAsia"/>
          <w:b/>
          <w:color w:val="auto"/>
          <w:sz w:val="24"/>
          <w:szCs w:val="24"/>
        </w:rPr>
        <w:t>、</w:t>
      </w:r>
      <w:r>
        <w:rPr>
          <w:rFonts w:ascii="宋体" w:cs="宋体" w:eastAsia="宋体" w:hAnsi="宋体" w:hint="eastAsia"/>
          <w:b/>
          <w:color w:val="auto"/>
          <w:sz w:val="24"/>
          <w:szCs w:val="24"/>
          <w:lang w:val="en-US" w:eastAsia="zh-CN"/>
        </w:rPr>
        <w:t>询价响应</w:t>
      </w:r>
      <w:r>
        <w:rPr>
          <w:rFonts w:ascii="宋体" w:cs="宋体" w:eastAsia="宋体" w:hAnsi="宋体" w:hint="eastAsia"/>
          <w:b/>
          <w:color w:val="auto"/>
          <w:sz w:val="24"/>
          <w:szCs w:val="24"/>
        </w:rPr>
        <w:t>人中选后，人员不得更换。</w:t>
      </w: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0"/>
        <w:keepNext w:val="false"/>
        <w:keepLines w:val="false"/>
        <w:pageBreakBefore w:val="false"/>
        <w:widowControl w:val="false"/>
        <w:numPr>
          <w:ilvl w:val="0"/>
          <w:numId w:val="0"/>
        </w:numPr>
        <w:kinsoku/>
        <w:wordWrap/>
        <w:overflowPunct/>
        <w:topLinePunct w:val="false"/>
        <w:bidi w:val="false"/>
        <w:snapToGrid/>
        <w:spacing w:lineRule="auto" w:line="360"/>
        <w:jc w:val="center"/>
        <w:contextualSpacing/>
        <w:rPr>
          <w:rFonts w:ascii="Calibri" w:hint="default"/>
          <w:b/>
          <w:color w:val="auto"/>
          <w:sz w:val="30"/>
          <w:szCs w:val="30"/>
          <w:lang w:val="en-US" w:eastAsia="zh-CN"/>
        </w:rPr>
      </w:pPr>
    </w:p>
    <w:p>
      <w:pPr>
        <w:pStyle w:val="style4098"/>
        <w:spacing w:before="0" w:lineRule="auto" w:line="360"/>
        <w:jc w:val="center"/>
        <w:outlineLvl w:val="9"/>
        <w:contextualSpacing/>
        <w:rPr>
          <w:rFonts w:ascii="Calibri" w:eastAsia="宋体" w:hAnsi="Calibri"/>
          <w:b/>
          <w:color w:val="auto"/>
          <w:sz w:val="30"/>
          <w:szCs w:val="30"/>
        </w:rPr>
      </w:pPr>
      <w:r>
        <w:rPr>
          <w:rFonts w:ascii="Calibri" w:eastAsia="宋体" w:hAnsi="宋体"/>
          <w:b/>
          <w:color w:val="auto"/>
          <w:sz w:val="30"/>
          <w:szCs w:val="30"/>
        </w:rPr>
        <w:t>承诺函</w:t>
      </w:r>
    </w:p>
    <w:p>
      <w:pPr>
        <w:pStyle w:val="style0"/>
        <w:autoSpaceDE w:val="false"/>
        <w:autoSpaceDN w:val="false"/>
        <w:adjustRightInd w:val="false"/>
        <w:spacing w:lineRule="auto" w:line="360"/>
        <w:jc w:val="left"/>
        <w:textAlignment w:val="baseline"/>
        <w:contextualSpacing/>
        <w:rPr>
          <w:rFonts w:ascii="宋体" w:cs="宋体" w:eastAsia="宋体" w:hAnsi="宋体" w:hint="eastAsia"/>
          <w:color w:val="auto"/>
          <w:kern w:val="0"/>
          <w:sz w:val="28"/>
          <w:szCs w:val="28"/>
        </w:rPr>
      </w:pPr>
      <w:r>
        <w:rPr>
          <w:rFonts w:ascii="宋体" w:cs="宋体" w:eastAsia="宋体" w:hAnsi="宋体" w:hint="eastAsia"/>
          <w:color w:val="auto"/>
          <w:kern w:val="0"/>
          <w:sz w:val="28"/>
          <w:szCs w:val="28"/>
          <w:u w:val="single"/>
        </w:rPr>
        <w:t>贵州省</w:t>
      </w:r>
      <w:r>
        <w:rPr>
          <w:rFonts w:ascii="宋体" w:cs="宋体" w:eastAsia="宋体" w:hAnsi="宋体" w:hint="eastAsia"/>
          <w:color w:val="auto"/>
          <w:kern w:val="0"/>
          <w:sz w:val="28"/>
          <w:szCs w:val="28"/>
          <w:u w:val="single"/>
          <w:lang w:val="en-US" w:eastAsia="zh-CN"/>
        </w:rPr>
        <w:t>公路建设养护集团有限</w:t>
      </w:r>
      <w:r>
        <w:rPr>
          <w:rFonts w:ascii="宋体" w:cs="宋体" w:eastAsia="宋体" w:hAnsi="宋体" w:hint="eastAsia"/>
          <w:color w:val="auto"/>
          <w:kern w:val="0"/>
          <w:sz w:val="28"/>
          <w:szCs w:val="28"/>
          <w:u w:val="single"/>
        </w:rPr>
        <w:t>公司</w:t>
      </w:r>
      <w:r>
        <w:rPr>
          <w:rFonts w:ascii="宋体" w:cs="宋体" w:eastAsia="宋体" w:hAnsi="宋体" w:hint="eastAsia"/>
          <w:color w:val="auto"/>
          <w:kern w:val="0"/>
          <w:sz w:val="28"/>
          <w:szCs w:val="28"/>
        </w:rPr>
        <w:t>：</w:t>
      </w:r>
    </w:p>
    <w:p>
      <w:pPr>
        <w:pStyle w:val="style0"/>
        <w:spacing w:lineRule="auto" w:line="360"/>
        <w:ind w:firstLine="560" w:firstLineChars="200"/>
        <w:contextualSpacing/>
        <w:rPr>
          <w:rFonts w:ascii="宋体" w:cs="宋体" w:eastAsia="宋体" w:hAnsi="宋体" w:hint="eastAsia"/>
          <w:color w:val="auto"/>
          <w:sz w:val="28"/>
          <w:szCs w:val="28"/>
        </w:rPr>
      </w:pPr>
      <w:r>
        <w:rPr>
          <w:rFonts w:ascii="宋体" w:cs="宋体" w:eastAsia="宋体" w:hAnsi="宋体" w:hint="eastAsia"/>
          <w:color w:val="auto"/>
          <w:sz w:val="28"/>
          <w:szCs w:val="28"/>
        </w:rPr>
        <w:t>我单位承诺：</w:t>
      </w:r>
    </w:p>
    <w:p>
      <w:pPr>
        <w:pStyle w:val="style0"/>
        <w:spacing w:lineRule="auto" w:line="360"/>
        <w:ind w:firstLine="560" w:firstLineChars="200"/>
        <w:contextualSpacing/>
        <w:rPr>
          <w:rFonts w:ascii="宋体" w:cs="宋体" w:eastAsia="宋体" w:hAnsi="宋体" w:hint="eastAsia"/>
          <w:color w:val="auto"/>
          <w:sz w:val="28"/>
          <w:szCs w:val="28"/>
        </w:rPr>
      </w:pPr>
      <w:r>
        <w:rPr>
          <w:rFonts w:ascii="宋体" w:cs="宋体" w:eastAsia="宋体" w:hAnsi="宋体" w:hint="eastAsia"/>
          <w:color w:val="auto"/>
          <w:sz w:val="28"/>
          <w:szCs w:val="28"/>
        </w:rPr>
        <w:t>1、在本</w:t>
      </w:r>
      <w:r>
        <w:rPr>
          <w:rFonts w:ascii="宋体" w:cs="宋体" w:eastAsia="宋体" w:hAnsi="宋体" w:hint="eastAsia"/>
          <w:color w:val="auto"/>
          <w:sz w:val="28"/>
          <w:szCs w:val="28"/>
          <w:lang w:val="en-US" w:eastAsia="zh-CN"/>
        </w:rPr>
        <w:t>询价响应</w:t>
      </w:r>
      <w:r>
        <w:rPr>
          <w:rFonts w:ascii="宋体" w:cs="宋体" w:eastAsia="宋体" w:hAnsi="宋体" w:hint="eastAsia"/>
          <w:color w:val="auto"/>
          <w:sz w:val="28"/>
          <w:szCs w:val="28"/>
        </w:rPr>
        <w:t>文件中提交的资料和数据全部真实、合法、有效，我方对因材料虚假所引发的一切后果承担相应法律责任。</w:t>
      </w:r>
    </w:p>
    <w:p>
      <w:pPr>
        <w:pStyle w:val="style0"/>
        <w:spacing w:lineRule="auto" w:line="360"/>
        <w:ind w:firstLine="560" w:firstLineChars="200"/>
        <w:contextualSpacing/>
        <w:rPr>
          <w:rFonts w:ascii="宋体" w:cs="宋体" w:eastAsia="宋体" w:hAnsi="宋体" w:hint="eastAsia"/>
          <w:color w:val="auto"/>
          <w:sz w:val="28"/>
          <w:szCs w:val="28"/>
        </w:rPr>
      </w:pPr>
      <w:r>
        <w:rPr>
          <w:rFonts w:ascii="宋体" w:cs="宋体" w:eastAsia="宋体" w:hAnsi="宋体" w:hint="eastAsia"/>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pPr>
        <w:pStyle w:val="style0"/>
        <w:spacing w:lineRule="auto" w:line="360"/>
        <w:ind w:firstLine="480" w:firstLineChars="200"/>
        <w:contextualSpacing/>
        <w:rPr>
          <w:rFonts w:ascii="Calibri" w:cs="宋体" w:hAnsi="宋体" w:hint="eastAsia"/>
          <w:color w:val="auto"/>
          <w:sz w:val="24"/>
        </w:rPr>
      </w:pPr>
      <w:r>
        <w:rPr>
          <w:rFonts w:ascii="Calibri" w:cs="宋体" w:hAnsi="宋体" w:hint="eastAsia"/>
          <w:color w:val="auto"/>
          <w:sz w:val="24"/>
        </w:rPr>
        <w:t xml:space="preserve">            </w:t>
      </w:r>
    </w:p>
    <w:p>
      <w:pPr>
        <w:pStyle w:val="style0"/>
        <w:spacing w:lineRule="auto" w:line="360"/>
        <w:ind w:firstLine="480" w:firstLineChars="200"/>
        <w:contextualSpacing/>
        <w:rPr>
          <w:rFonts w:ascii="Calibri" w:cs="宋体" w:hAnsi="宋体" w:hint="eastAsia"/>
          <w:color w:val="auto"/>
          <w:sz w:val="24"/>
        </w:rPr>
      </w:pPr>
    </w:p>
    <w:p>
      <w:pPr>
        <w:pStyle w:val="style0"/>
        <w:spacing w:lineRule="auto" w:line="360"/>
        <w:ind w:firstLine="560" w:firstLineChars="200"/>
        <w:contextualSpacing/>
        <w:rPr>
          <w:rFonts w:ascii="宋体" w:cs="宋体" w:eastAsia="宋体" w:hAnsi="宋体" w:hint="eastAsia"/>
          <w:color w:val="auto"/>
          <w:sz w:val="28"/>
          <w:szCs w:val="28"/>
        </w:rPr>
      </w:pPr>
    </w:p>
    <w:p>
      <w:pPr>
        <w:pStyle w:val="style0"/>
        <w:snapToGrid w:val="false"/>
        <w:spacing w:after="156" w:afterLines="50" w:lineRule="auto" w:line="360"/>
        <w:ind w:firstLine="560" w:firstLineChars="200"/>
        <w:rPr>
          <w:rFonts w:ascii="宋体" w:cs="宋体" w:eastAsia="宋体" w:hAnsi="宋体" w:hint="eastAsia"/>
          <w:color w:val="auto"/>
          <w:sz w:val="28"/>
          <w:szCs w:val="28"/>
        </w:rPr>
      </w:pPr>
      <w:r>
        <w:rPr>
          <w:rFonts w:ascii="宋体" w:cs="宋体" w:eastAsia="宋体" w:hAnsi="宋体" w:hint="eastAsia"/>
          <w:color w:val="auto"/>
          <w:sz w:val="28"/>
          <w:szCs w:val="28"/>
        </w:rPr>
        <w:t xml:space="preserve">                      </w:t>
      </w:r>
      <w:r>
        <w:rPr>
          <w:rFonts w:ascii="宋体" w:cs="宋体" w:eastAsia="宋体" w:hAnsi="宋体" w:hint="eastAsia"/>
          <w:color w:val="auto"/>
          <w:sz w:val="28"/>
          <w:szCs w:val="28"/>
          <w:lang w:val="en-US" w:eastAsia="zh-CN"/>
        </w:rPr>
        <w:t>供应商</w:t>
      </w:r>
      <w:r>
        <w:rPr>
          <w:rFonts w:ascii="Calibri" w:cs="宋体" w:hAnsi="宋体"/>
          <w:color w:val="auto"/>
          <w:sz w:val="28"/>
          <w:szCs w:val="28"/>
        </w:rPr>
        <w:t>：</w:t>
      </w:r>
      <w:r>
        <w:rPr>
          <w:rFonts w:ascii="宋体" w:cs="宋体" w:eastAsia="宋体" w:hAnsi="宋体" w:hint="eastAsia"/>
          <w:color w:val="auto"/>
          <w:sz w:val="28"/>
          <w:szCs w:val="28"/>
          <w:u w:val="single"/>
        </w:rPr>
        <w:t xml:space="preserve">     （名称）（盖章） </w:t>
      </w:r>
    </w:p>
    <w:p>
      <w:pPr>
        <w:pStyle w:val="style0"/>
        <w:snapToGrid w:val="false"/>
        <w:spacing w:after="156" w:afterLines="50" w:lineRule="auto" w:line="360"/>
        <w:ind w:firstLine="560" w:firstLineChars="200"/>
        <w:rPr>
          <w:rFonts w:ascii="Calibri" w:cs="宋体" w:hAnsi="Calibri"/>
          <w:color w:val="auto"/>
          <w:sz w:val="28"/>
          <w:szCs w:val="28"/>
        </w:rPr>
      </w:pPr>
      <w:r>
        <w:rPr>
          <w:rFonts w:ascii="宋体" w:cs="宋体" w:eastAsia="宋体" w:hAnsi="宋体" w:hint="eastAsia"/>
          <w:color w:val="auto"/>
          <w:sz w:val="28"/>
          <w:szCs w:val="28"/>
        </w:rPr>
        <w:t xml:space="preserve">                       法定代表人或其委托代理人：</w:t>
      </w:r>
      <w:r>
        <w:rPr>
          <w:rFonts w:ascii="宋体" w:cs="宋体" w:eastAsia="宋体" w:hAnsi="宋体" w:hint="eastAsia"/>
          <w:color w:val="auto"/>
          <w:sz w:val="28"/>
          <w:szCs w:val="28"/>
          <w:u w:val="single"/>
        </w:rPr>
        <w:t xml:space="preserve">（签字） </w:t>
      </w:r>
    </w:p>
    <w:p>
      <w:pPr>
        <w:pStyle w:val="style0"/>
        <w:spacing w:lineRule="auto" w:line="360"/>
        <w:ind w:firstLine="480" w:firstLineChars="200"/>
        <w:contextualSpacing/>
        <w:rPr>
          <w:rFonts w:ascii="Calibri" w:hAnsi="Calibri" w:hint="eastAsia"/>
          <w:color w:val="auto"/>
          <w:sz w:val="24"/>
        </w:rPr>
      </w:pPr>
    </w:p>
    <w:p>
      <w:pPr>
        <w:pStyle w:val="style0"/>
        <w:spacing w:lineRule="auto" w:line="360"/>
        <w:ind w:firstLine="480" w:firstLineChars="200"/>
        <w:contextualSpacing/>
        <w:rPr>
          <w:rFonts w:ascii="Calibri" w:hAnsi="Calibri"/>
          <w:color w:val="auto"/>
          <w:sz w:val="24"/>
        </w:rPr>
      </w:pPr>
    </w:p>
    <w:p>
      <w:pPr>
        <w:pStyle w:val="style0"/>
        <w:spacing w:lineRule="auto" w:line="360"/>
        <w:ind w:firstLine="5952" w:firstLineChars="2126"/>
        <w:contextualSpacing/>
        <w:rPr>
          <w:rFonts w:hint="default"/>
          <w:lang w:val="en-US" w:eastAsia="zh-CN"/>
        </w:rPr>
      </w:pP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年</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月</w:t>
      </w:r>
      <w:r>
        <w:rPr>
          <w:rFonts w:ascii="宋体" w:cs="宋体" w:eastAsia="宋体" w:hAnsi="宋体" w:hint="eastAsia"/>
          <w:color w:val="auto"/>
          <w:sz w:val="28"/>
          <w:szCs w:val="28"/>
          <w:u w:val="single"/>
        </w:rPr>
        <w:t xml:space="preserve">   </w:t>
      </w:r>
      <w:r>
        <w:rPr>
          <w:rFonts w:ascii="宋体" w:cs="宋体" w:eastAsia="宋体" w:hAnsi="宋体" w:hint="eastAsia"/>
          <w:color w:val="auto"/>
          <w:sz w:val="28"/>
          <w:szCs w:val="28"/>
        </w:rPr>
        <w:t>日</w:t>
      </w: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bidi w:val="false"/>
        <w:rPr>
          <w:rFonts w:hint="default"/>
          <w:lang w:val="en-US" w:eastAsia="zh-CN"/>
        </w:rPr>
      </w:pPr>
    </w:p>
    <w:p>
      <w:pPr>
        <w:pStyle w:val="style0"/>
        <w:tabs>
          <w:tab w:val="left" w:leader="none" w:pos="744"/>
        </w:tabs>
        <w:bidi w:val="false"/>
        <w:jc w:val="left"/>
        <w:rPr>
          <w:rFonts w:hint="default"/>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8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2BC5B17D"/>
    <w:lvl w:ilvl="0">
      <w:start w:val="6"/>
      <w:numFmt w:val="chineseCounting"/>
      <w:suff w:val="nothing"/>
      <w:lvlText w:val="%1、"/>
      <w:lvlJc w:val="left"/>
      <w:pPr>
        <w:ind w:left="480" w:leftChars="0" w:firstLine="0" w:firstLineChars="0"/>
      </w:pPr>
      <w:rPr>
        <w:rFonts w:hint="eastAsia"/>
      </w:rPr>
    </w:lvl>
  </w:abstractNum>
  <w:abstractNum w:abstractNumId="1">
    <w:nsid w:val="00000001"/>
    <w:multiLevelType w:val="singleLevel"/>
    <w:tmpl w:val="7CA6D9C0"/>
    <w:lvl w:ilvl="0">
      <w:start w:val="1"/>
      <w:numFmt w:val="chineseCounting"/>
      <w:suff w:val="nothing"/>
      <w:lvlText w:val="%1、"/>
      <w:lvlJc w:val="left"/>
      <w:pPr/>
      <w:rPr>
        <w:rFonts w:hint="eastAsia"/>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28"/>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2">
    <w:name w:val="heading 2"/>
    <w:basedOn w:val="style0"/>
    <w:next w:val="style0"/>
    <w:qFormat/>
    <w:uiPriority w:val="0"/>
    <w:pPr>
      <w:keepNext/>
      <w:keepLines/>
      <w:spacing w:before="260" w:after="260" w:lineRule="auto" w:line="413"/>
      <w:outlineLvl w:val="1"/>
    </w:pPr>
    <w:rPr>
      <w:rFonts w:ascii="Arial" w:eastAsia="黑体" w:hAnsi="Arial"/>
      <w:b/>
      <w:bCs/>
      <w:sz w:val="32"/>
      <w:szCs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28">
    <w:name w:val="Normal Indent"/>
    <w:basedOn w:val="style0"/>
    <w:next w:val="style28"/>
    <w:qFormat/>
    <w:uiPriority w:val="0"/>
    <w:pPr>
      <w:ind w:firstLine="420"/>
    </w:pPr>
    <w:rPr>
      <w:szCs w:val="20"/>
    </w:rPr>
  </w:style>
  <w:style w:type="paragraph" w:styleId="style32">
    <w:name w:val="footer"/>
    <w:basedOn w:val="style0"/>
    <w:next w:val="style32"/>
    <w:qFormat/>
    <w:uiPriority w:val="0"/>
    <w:pPr>
      <w:tabs>
        <w:tab w:val="center" w:leader="none" w:pos="4153"/>
        <w:tab w:val="right" w:leader="none" w:pos="8306"/>
      </w:tabs>
      <w:autoSpaceDE w:val="false"/>
      <w:autoSpaceDN w:val="false"/>
      <w:adjustRightInd w:val="false"/>
      <w:jc w:val="left"/>
      <w:textAlignment w:val="baseline"/>
    </w:pPr>
    <w:rPr>
      <w:rFonts w:ascii="宋体"/>
      <w:kern w:val="0"/>
      <w:sz w:val="18"/>
      <w:szCs w:val="20"/>
    </w:rPr>
  </w:style>
  <w:style w:type="paragraph" w:styleId="style31">
    <w:name w:val="header"/>
    <w:basedOn w:val="style0"/>
    <w:next w:val="style31"/>
    <w:qFormat/>
    <w:uiPriority w:val="0"/>
    <w:pPr>
      <w:pBdr>
        <w:bottom w:val="single" w:sz="6" w:space="1" w:color="auto"/>
      </w:pBdr>
      <w:tabs>
        <w:tab w:val="center" w:leader="none" w:pos="4153"/>
        <w:tab w:val="right" w:leader="none" w:pos="8306"/>
      </w:tabs>
      <w:autoSpaceDE w:val="false"/>
      <w:autoSpaceDN w:val="false"/>
      <w:adjustRightInd w:val="false"/>
      <w:snapToGrid w:val="false"/>
      <w:jc w:val="center"/>
      <w:textAlignment w:val="baseline"/>
    </w:pPr>
    <w:rPr>
      <w:rFonts w:ascii="宋体"/>
      <w:kern w:val="0"/>
      <w:sz w:val="18"/>
      <w:szCs w:val="20"/>
    </w:rPr>
  </w:style>
  <w:style w:type="paragraph" w:styleId="style80">
    <w:name w:val="Body Text 2"/>
    <w:basedOn w:val="style0"/>
    <w:next w:val="style80"/>
    <w:qFormat/>
    <w:uiPriority w:val="0"/>
    <w:pPr>
      <w:ind w:firstLine="480" w:firstLineChars="200"/>
      <w:jc w:val="both"/>
    </w:pPr>
    <w:rPr>
      <w:rFonts w:ascii="Calibri" w:cs="Times New Roman" w:eastAsia="宋体" w:hAnsi="Calibri"/>
      <w:sz w:val="21"/>
    </w:rPr>
  </w:style>
  <w:style w:type="paragraph" w:styleId="style94">
    <w:name w:val="Normal (Web)"/>
    <w:basedOn w:val="style0"/>
    <w:next w:val="style94"/>
    <w:qFormat/>
    <w:uiPriority w:val="0"/>
    <w:pPr>
      <w:spacing w:beforeAutospacing="true" w:afterAutospacing="true"/>
      <w:jc w:val="left"/>
    </w:pPr>
    <w:rPr>
      <w:rFonts w:cs="Times New Roman"/>
      <w:kern w:val="0"/>
      <w:sz w:val="24"/>
    </w:rPr>
  </w:style>
  <w:style w:type="paragraph" w:customStyle="1" w:styleId="style4097">
    <w:name w:val="列出段落2"/>
    <w:basedOn w:val="style0"/>
    <w:next w:val="style4097"/>
    <w:qFormat/>
    <w:uiPriority w:val="99"/>
    <w:pPr>
      <w:ind w:firstLine="420" w:firstLineChars="200"/>
    </w:pPr>
    <w:rPr>
      <w:szCs w:val="21"/>
    </w:rPr>
  </w:style>
  <w:style w:type="paragraph" w:customStyle="1" w:styleId="style4098">
    <w:name w:val="样式 标题 2 + Times New Roman 四号 非加粗 段前: 5 磅 段后: 0 磅 行距: 固定值 20..."/>
    <w:basedOn w:val="style2"/>
    <w:next w:val="style4098"/>
    <w:qFormat/>
    <w:uiPriority w:val="0"/>
    <w:pPr>
      <w:spacing w:before="100" w:after="0" w:lineRule="exact" w:line="400"/>
    </w:pPr>
    <w:rPr>
      <w:rFonts w:ascii="Times New Roman" w:cs="宋体" w:hAnsi="Times New Roman"/>
      <w:b w:val="false"/>
      <w:bCs w:val="false"/>
      <w:sz w:val="28"/>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Words>2469</Words>
  <Pages>9</Pages>
  <Characters>2565</Characters>
  <Application>WPS Office</Application>
  <DocSecurity>0</DocSecurity>
  <Paragraphs>245</Paragraphs>
  <ScaleCrop>false</ScaleCrop>
  <LinksUpToDate>false</LinksUpToDate>
  <CharactersWithSpaces>3343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2024-03-12T01:47:00Z</dcterms:created>
  <dc:creator>asus</dc:creator>
  <lastModifiedBy>LNA-AL00</lastModifiedBy>
  <dcterms:modified xsi:type="dcterms:W3CDTF">2024-09-27T02:41:16Z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934F978D3A0F43118EDB5DF4006532F7</vt:lpwstr>
  </property>
</Properties>
</file>