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AEE" w14:textId="77777777" w:rsidR="009F6B2C" w:rsidRDefault="00000000">
      <w:pPr>
        <w:pStyle w:val="1"/>
        <w:snapToGrid w:val="0"/>
        <w:spacing w:line="298" w:lineRule="auto"/>
        <w:ind w:left="0"/>
        <w:jc w:val="left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附件：询价采购响应文件格式 </w:t>
      </w:r>
    </w:p>
    <w:p w14:paraId="6141318B" w14:textId="77777777" w:rsidR="009F6B2C" w:rsidRDefault="00000000">
      <w:pPr>
        <w:pStyle w:val="1"/>
        <w:snapToGrid w:val="0"/>
        <w:spacing w:line="298" w:lineRule="auto"/>
        <w:ind w:left="0"/>
        <w:jc w:val="left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</w:t>
      </w:r>
    </w:p>
    <w:p w14:paraId="1D168D78" w14:textId="77777777" w:rsidR="009F6B2C" w:rsidRDefault="00000000">
      <w:pPr>
        <w:jc w:val="center"/>
        <w:rPr>
          <w:szCs w:val="40"/>
        </w:rPr>
      </w:pPr>
      <w:r>
        <w:rPr>
          <w:rFonts w:hint="eastAsia"/>
          <w:sz w:val="40"/>
          <w:szCs w:val="40"/>
        </w:rPr>
        <w:t>贵州高速黔通建设工程有限公司</w:t>
      </w:r>
    </w:p>
    <w:p w14:paraId="053E049F" w14:textId="77777777" w:rsidR="009F6B2C" w:rsidRDefault="00000000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询价采购响应文件</w:t>
      </w:r>
    </w:p>
    <w:p w14:paraId="3743FAF0" w14:textId="77777777" w:rsidR="009F6B2C" w:rsidRDefault="009F6B2C">
      <w:pPr>
        <w:pStyle w:val="a3"/>
        <w:snapToGrid w:val="0"/>
        <w:textAlignment w:val="baseline"/>
        <w:rPr>
          <w:b/>
          <w:sz w:val="84"/>
        </w:rPr>
      </w:pPr>
    </w:p>
    <w:p w14:paraId="45FEA559" w14:textId="77777777" w:rsidR="009F6B2C" w:rsidRDefault="009F6B2C">
      <w:pPr>
        <w:pStyle w:val="a3"/>
        <w:snapToGrid w:val="0"/>
        <w:textAlignment w:val="baseline"/>
        <w:rPr>
          <w:b/>
          <w:sz w:val="84"/>
        </w:rPr>
      </w:pPr>
    </w:p>
    <w:p w14:paraId="551A3134" w14:textId="77777777" w:rsidR="009F6B2C" w:rsidRDefault="009F6B2C">
      <w:pPr>
        <w:pStyle w:val="a3"/>
        <w:snapToGrid w:val="0"/>
        <w:textAlignment w:val="baseline"/>
        <w:rPr>
          <w:b/>
          <w:sz w:val="84"/>
        </w:rPr>
      </w:pPr>
    </w:p>
    <w:p w14:paraId="68DE8AFA" w14:textId="77777777" w:rsidR="009F6B2C" w:rsidRDefault="009F6B2C">
      <w:pPr>
        <w:pStyle w:val="a3"/>
        <w:snapToGrid w:val="0"/>
        <w:textAlignment w:val="baseline"/>
        <w:rPr>
          <w:b/>
          <w:sz w:val="84"/>
        </w:rPr>
      </w:pPr>
    </w:p>
    <w:p w14:paraId="3C869906" w14:textId="77777777" w:rsidR="009F6B2C" w:rsidRDefault="009F6B2C">
      <w:pPr>
        <w:pStyle w:val="a3"/>
        <w:snapToGrid w:val="0"/>
        <w:textAlignment w:val="baseline"/>
        <w:rPr>
          <w:b/>
          <w:sz w:val="84"/>
        </w:rPr>
      </w:pPr>
    </w:p>
    <w:p w14:paraId="12A94CDB" w14:textId="77777777" w:rsidR="009F6B2C" w:rsidRDefault="00000000">
      <w:pPr>
        <w:pStyle w:val="2"/>
        <w:snapToGrid w:val="0"/>
        <w:spacing w:line="480" w:lineRule="auto"/>
        <w:ind w:left="0"/>
        <w:textAlignment w:val="baseline"/>
        <w:rPr>
          <w:rFonts w:ascii="宋体" w:eastAsia="宋体"/>
          <w:spacing w:val="-13"/>
        </w:rPr>
      </w:pPr>
      <w:r>
        <w:rPr>
          <w:rFonts w:ascii="宋体" w:eastAsia="宋体" w:hint="eastAsia"/>
          <w:spacing w:val="-42"/>
        </w:rPr>
        <w:t xml:space="preserve">报价人：                    </w:t>
      </w:r>
      <w:r>
        <w:rPr>
          <w:rFonts w:ascii="宋体" w:eastAsia="宋体" w:hint="eastAsia"/>
          <w:spacing w:val="-42"/>
          <w:lang w:val="en-US"/>
        </w:rPr>
        <w:t xml:space="preserve">       </w:t>
      </w:r>
      <w:r>
        <w:rPr>
          <w:rFonts w:ascii="宋体" w:eastAsia="宋体" w:hint="eastAsia"/>
          <w:spacing w:val="-1"/>
        </w:rPr>
        <w:t>（盖章</w:t>
      </w:r>
      <w:r>
        <w:rPr>
          <w:rFonts w:ascii="宋体" w:eastAsia="宋体" w:hint="eastAsia"/>
          <w:spacing w:val="-13"/>
        </w:rPr>
        <w:t>）</w:t>
      </w:r>
    </w:p>
    <w:p w14:paraId="03F62097" w14:textId="77777777" w:rsidR="009F6B2C" w:rsidRDefault="00000000">
      <w:pPr>
        <w:pStyle w:val="2"/>
        <w:snapToGrid w:val="0"/>
        <w:spacing w:line="480" w:lineRule="auto"/>
        <w:ind w:left="0"/>
        <w:textAlignment w:val="baseline"/>
        <w:rPr>
          <w:rFonts w:ascii="宋体" w:eastAsia="宋体"/>
        </w:rPr>
      </w:pPr>
      <w:r>
        <w:rPr>
          <w:rFonts w:ascii="宋体" w:eastAsia="宋体" w:hint="eastAsia"/>
        </w:rPr>
        <w:t xml:space="preserve">法定代表人：  </w:t>
      </w:r>
    </w:p>
    <w:p w14:paraId="144CE8B8" w14:textId="77777777" w:rsidR="009F6B2C" w:rsidRDefault="00000000">
      <w:pPr>
        <w:pStyle w:val="2"/>
        <w:snapToGrid w:val="0"/>
        <w:spacing w:line="480" w:lineRule="auto"/>
        <w:ind w:left="0"/>
        <w:textAlignment w:val="baseline"/>
      </w:pPr>
      <w:r>
        <w:rPr>
          <w:rFonts w:ascii="宋体" w:eastAsia="宋体" w:cs="宋体"/>
          <w:spacing w:val="-24"/>
        </w:rPr>
        <w:t>或委托代理人：</w:t>
      </w:r>
      <w:r>
        <w:rPr>
          <w:rFonts w:cs="宋体" w:hint="eastAsia"/>
          <w:spacing w:val="-24"/>
          <w:lang w:val="en-US"/>
        </w:rPr>
        <w:t xml:space="preserve">                </w:t>
      </w:r>
      <w:r>
        <w:rPr>
          <w:rFonts w:ascii="宋体" w:eastAsia="宋体" w:cs="宋体"/>
        </w:rPr>
        <w:t>（</w:t>
      </w:r>
      <w:r>
        <w:rPr>
          <w:rFonts w:ascii="宋体" w:eastAsia="宋体" w:cs="宋体"/>
          <w:spacing w:val="-2"/>
        </w:rPr>
        <w:t>签字或盖章</w:t>
      </w:r>
      <w:r>
        <w:rPr>
          <w:rFonts w:ascii="宋体" w:eastAsia="宋体" w:cs="宋体"/>
        </w:rPr>
        <w:t>）</w:t>
      </w:r>
    </w:p>
    <w:p w14:paraId="6588A698" w14:textId="77777777" w:rsidR="009F6B2C" w:rsidRDefault="009F6B2C">
      <w:pPr>
        <w:pStyle w:val="a3"/>
        <w:snapToGrid w:val="0"/>
        <w:spacing w:before="5"/>
        <w:textAlignment w:val="baseline"/>
        <w:rPr>
          <w:sz w:val="55"/>
        </w:rPr>
      </w:pPr>
    </w:p>
    <w:p w14:paraId="466C078F" w14:textId="77777777" w:rsidR="009F6B2C" w:rsidRDefault="00000000">
      <w:pPr>
        <w:tabs>
          <w:tab w:val="left" w:pos="959"/>
          <w:tab w:val="left" w:pos="1919"/>
        </w:tabs>
        <w:snapToGrid w:val="0"/>
        <w:jc w:val="center"/>
        <w:textAlignment w:val="baseline"/>
        <w:rPr>
          <w:sz w:val="32"/>
        </w:rPr>
      </w:pPr>
      <w:r>
        <w:rPr>
          <w:rFonts w:hint="eastAsia"/>
          <w:sz w:val="32"/>
          <w:lang w:val="en-US"/>
        </w:rPr>
        <w:t xml:space="preserve">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396AD9D5" w14:textId="77777777" w:rsidR="009F6B2C" w:rsidRDefault="009F6B2C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533394E6" w14:textId="77777777" w:rsidR="009F6B2C" w:rsidRDefault="009F6B2C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7CE41132" w14:textId="77777777" w:rsidR="009F6B2C" w:rsidRDefault="009F6B2C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54749C9B" w14:textId="77777777" w:rsidR="009F6B2C" w:rsidRDefault="009F6B2C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18A8C073" w14:textId="77777777" w:rsidR="009F6B2C" w:rsidRDefault="009F6B2C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1CEBC2F6" w14:textId="77777777" w:rsidR="009F6B2C" w:rsidRDefault="009F6B2C">
      <w:pPr>
        <w:snapToGrid w:val="0"/>
        <w:spacing w:before="63"/>
        <w:jc w:val="both"/>
        <w:textAlignment w:val="baseline"/>
        <w:rPr>
          <w:sz w:val="18"/>
        </w:rPr>
      </w:pPr>
    </w:p>
    <w:p w14:paraId="1BA32046" w14:textId="77777777" w:rsidR="009F6B2C" w:rsidRDefault="00000000">
      <w:pPr>
        <w:numPr>
          <w:ilvl w:val="0"/>
          <w:numId w:val="1"/>
        </w:num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报</w:t>
      </w:r>
      <w:r>
        <w:rPr>
          <w:rFonts w:hint="eastAsia"/>
          <w:b/>
          <w:bCs/>
          <w:sz w:val="32"/>
          <w:szCs w:val="32"/>
          <w:lang w:val="en-US"/>
        </w:rPr>
        <w:t xml:space="preserve"> </w:t>
      </w:r>
      <w:r>
        <w:rPr>
          <w:rFonts w:hint="eastAsia"/>
          <w:b/>
          <w:bCs/>
          <w:sz w:val="32"/>
          <w:szCs w:val="32"/>
        </w:rPr>
        <w:t>价</w:t>
      </w:r>
      <w:r>
        <w:rPr>
          <w:rFonts w:hint="eastAsia"/>
          <w:b/>
          <w:bCs/>
          <w:sz w:val="32"/>
          <w:szCs w:val="32"/>
          <w:lang w:val="en-US"/>
        </w:rPr>
        <w:t xml:space="preserve"> </w:t>
      </w:r>
      <w:r>
        <w:rPr>
          <w:rFonts w:hint="eastAsia"/>
          <w:b/>
          <w:bCs/>
          <w:sz w:val="32"/>
          <w:szCs w:val="32"/>
        </w:rPr>
        <w:t>函</w:t>
      </w:r>
    </w:p>
    <w:p w14:paraId="5C19ED27" w14:textId="04B159F9" w:rsidR="009F6B2C" w:rsidRPr="00DA0363" w:rsidRDefault="00000000" w:rsidP="00DA0363">
      <w:pPr>
        <w:snapToGrid w:val="0"/>
        <w:spacing w:before="63" w:line="480" w:lineRule="exact"/>
        <w:jc w:val="both"/>
        <w:textAlignment w:val="baseline"/>
        <w:rPr>
          <w:sz w:val="28"/>
          <w:szCs w:val="28"/>
          <w:lang w:val="en-US"/>
        </w:rPr>
      </w:pPr>
      <w:r w:rsidRPr="00DA0363">
        <w:rPr>
          <w:rFonts w:hint="eastAsia"/>
          <w:sz w:val="28"/>
          <w:szCs w:val="28"/>
          <w:lang w:val="en-US"/>
        </w:rPr>
        <w:t>致：贵州高速黔通建设工程有限公司:</w:t>
      </w:r>
    </w:p>
    <w:p w14:paraId="387DAC93" w14:textId="698E5C8A" w:rsidR="009F6B2C" w:rsidRDefault="00000000" w:rsidP="00DA0363">
      <w:pPr>
        <w:snapToGrid w:val="0"/>
        <w:spacing w:before="63" w:line="480" w:lineRule="exact"/>
        <w:ind w:firstLineChars="200" w:firstLine="560"/>
        <w:jc w:val="both"/>
        <w:textAlignment w:val="baseline"/>
        <w:rPr>
          <w:b/>
          <w:bCs/>
          <w:sz w:val="32"/>
          <w:szCs w:val="32"/>
        </w:rPr>
      </w:pPr>
      <w:r w:rsidRPr="00DA0363">
        <w:rPr>
          <w:rFonts w:hint="eastAsia"/>
          <w:sz w:val="28"/>
          <w:szCs w:val="28"/>
          <w:lang w:val="en-US"/>
        </w:rPr>
        <w:t>我单位认真阅知、理解并全面接受询价书的各项要求，报价如下：</w:t>
      </w:r>
    </w:p>
    <w:tbl>
      <w:tblPr>
        <w:tblpPr w:leftFromText="180" w:rightFromText="180" w:vertAnchor="text" w:horzAnchor="page" w:tblpX="820" w:tblpY="346"/>
        <w:tblOverlap w:val="never"/>
        <w:tblW w:w="10276" w:type="dxa"/>
        <w:tblLook w:val="04A0" w:firstRow="1" w:lastRow="0" w:firstColumn="1" w:lastColumn="0" w:noHBand="0" w:noVBand="1"/>
      </w:tblPr>
      <w:tblGrid>
        <w:gridCol w:w="620"/>
        <w:gridCol w:w="656"/>
        <w:gridCol w:w="1836"/>
        <w:gridCol w:w="658"/>
        <w:gridCol w:w="585"/>
        <w:gridCol w:w="1136"/>
        <w:gridCol w:w="1136"/>
        <w:gridCol w:w="3649"/>
      </w:tblGrid>
      <w:tr w:rsidR="009F6B2C" w14:paraId="5D8B1506" w14:textId="77777777">
        <w:trPr>
          <w:trHeight w:val="72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5E37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bidi="ar"/>
              </w:rPr>
              <w:t>序号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51E7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bidi="ar"/>
              </w:rPr>
              <w:t>产品名称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D04D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bidi="ar"/>
              </w:rPr>
              <w:t>规格mm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FB74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bidi="ar"/>
              </w:rPr>
              <w:t>数量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770B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bidi="ar"/>
              </w:rPr>
              <w:t>单位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BC09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bidi="ar"/>
              </w:rPr>
              <w:t>（含税）单价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7359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bidi="ar"/>
              </w:rPr>
              <w:t>（含税）金额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DB25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val="en-US" w:bidi="ar"/>
              </w:rPr>
              <w:t>质量要求</w:t>
            </w:r>
          </w:p>
        </w:tc>
      </w:tr>
      <w:tr w:rsidR="009F6B2C" w14:paraId="463243A0" w14:textId="77777777">
        <w:trPr>
          <w:trHeight w:val="600"/>
        </w:trPr>
        <w:tc>
          <w:tcPr>
            <w:tcW w:w="10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6750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  <w:lang w:val="en-US" w:bidi="ar"/>
              </w:rPr>
              <w:t>标间（床、床头柜，床垫）</w:t>
            </w:r>
          </w:p>
        </w:tc>
      </w:tr>
      <w:tr w:rsidR="009F6B2C" w14:paraId="35B60967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299E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59BB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床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31C6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1200*2000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66C7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9EB6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6B5B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6796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C40E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1、基材:采用"大亚"或同等品牌E1多层板；含水率＜8.5%，2h吸水厚度膨胀率≤1.0%，握螺钉力板面≥1400N、板边≥950N,甲醛释放量≤0.045mg/m³，符合GB 18580-2017《室内装饰装修材料人造板及其制品 中甲醛释放限量》。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2、封边：使用"欧德雅"或同等品牌ABS封边条；耐开裂性（耐龟裂性）≥2级（1级最好，5级最差），耐光色牢度（灰色样卡）≥4级，邻苯二甲酸酯（DBP、BBP、DEHP、DNOP、DINP和DIDP）的总量≤0.1%；符合GB/T 4463-2013 《家具用封边条技术要求》。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3、胶水：使用"汉高"或同等品牌热熔胶，游离甲醛≤0.1g/kg，总挥发性有机物≤20g/L，符合GB 18583-2008《室内装饰装修材料胶粘剂中有害物 质限量》。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4、配件：优质五金配件。</w:t>
            </w:r>
          </w:p>
        </w:tc>
      </w:tr>
      <w:tr w:rsidR="009F6B2C" w14:paraId="129EE0E7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96BA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1D08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床头柜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B657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500*400*500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F9F4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D106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个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7C50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FE8C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39DF" w14:textId="77777777" w:rsidR="009F6B2C" w:rsidRDefault="009F6B2C">
            <w:pPr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</w:tr>
      <w:tr w:rsidR="009F6B2C" w14:paraId="2F0CC9D0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BCEE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ED73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床垫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1956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1200*2000*250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D9CD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53FB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9B1A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02E6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EBD9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1.250mm厚床垫，棕、乳两用垫，半椰棕半乳胶，天然椰棕，透气、透水，正反面≥600 克正面羊绒蚕丝面料，共有 4 个透气孔装置，侧边有拉链可视窗口，可查看内部材质，防撞圆形转角设计，床垫耐久性≥95%，经过高温杀菌处理，弹簧采用袋装独立弹簧，高回弹无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lastRenderedPageBreak/>
              <w:t>声，顺应人体曲线，翻身无明显振动。</w:t>
            </w:r>
          </w:p>
        </w:tc>
      </w:tr>
      <w:tr w:rsidR="009F6B2C" w14:paraId="0753A5E7" w14:textId="77777777">
        <w:trPr>
          <w:trHeight w:val="540"/>
        </w:trPr>
        <w:tc>
          <w:tcPr>
            <w:tcW w:w="5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EC35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lastRenderedPageBreak/>
              <w:t>小计：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7735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0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10CF" w14:textId="77777777" w:rsidR="009F6B2C" w:rsidRDefault="009F6B2C">
            <w:pPr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</w:tr>
      <w:tr w:rsidR="009F6B2C" w14:paraId="1BAAE711" w14:textId="77777777">
        <w:trPr>
          <w:trHeight w:val="600"/>
        </w:trPr>
        <w:tc>
          <w:tcPr>
            <w:tcW w:w="10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3415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  <w:lang w:val="en-US" w:bidi="ar"/>
              </w:rPr>
              <w:t>标间（软装）</w:t>
            </w:r>
          </w:p>
        </w:tc>
      </w:tr>
      <w:tr w:rsidR="009F6B2C" w14:paraId="78FCFD16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3E10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98D7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枕头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76AE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580*880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AD61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369C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个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C662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4A8F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2931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防羽布面布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内充羽丝绒2.4斤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双针加骨</w:t>
            </w:r>
          </w:p>
        </w:tc>
      </w:tr>
      <w:tr w:rsidR="009F6B2C" w14:paraId="06781191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2F5A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5AFF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春秋被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D787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1700*2200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4FA6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8BF0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60F6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90FD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08A9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1.面料：133*100加密防羽布，内填羽丝绒。面料需平服饱满，松紧均匀，不允许有皱褶、脱线、漏色等缺陷，针脚细腻，走双明线，工艺性皱褶线条应均匀顺直，层次分明。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2.填充克重：2100g。（约4.2斤）</w:t>
            </w:r>
          </w:p>
        </w:tc>
      </w:tr>
      <w:tr w:rsidR="009F6B2C" w14:paraId="47E549F4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96CE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4056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夏凉被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2BD5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1700*2200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8FAD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BF15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5D4D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1031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EAA3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 xml:space="preserve">1.面料：全棉 133*100加密防羽布，内填羽丝绒。面料需平服饱满，松紧均匀，不允许有皱褶、脱线、漏色等缺陷，针脚细腻，双针车缝，方格绗缝，工艺性皱褶线条应均匀顺直，层次分明。 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2.内充克重羽丝绒1100克（约2.2斤）</w:t>
            </w:r>
          </w:p>
        </w:tc>
      </w:tr>
      <w:tr w:rsidR="009F6B2C" w14:paraId="19BD2C80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EE35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358F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四件套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5B4E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被套：1900*2400cm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枕套：580*880cm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床单：2000*2800cm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AD8E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18D8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04C3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9512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7A0D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6040S贡缎；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经纬密度：173*120；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加丝光全工艺处理；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被套底部开口平口；枕套沿用信封式闭合；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被套、枕套采用欧式5cm飞边工艺，被套为三边，枕套为四边；</w:t>
            </w:r>
          </w:p>
        </w:tc>
      </w:tr>
      <w:tr w:rsidR="009F6B2C" w14:paraId="6A1F28C8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F3EF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lastRenderedPageBreak/>
              <w:t>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CB99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床垫（床笠款）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9A20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1800*2000*210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ACE5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9CFE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80E8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2CCF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C395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1.面料：聚酯纤维，面料需平服饱满，松紧均匀，不允许有皱褶、脱线、漏色等缺陷，针脚细腻，走双明线，工艺性皱褶线条应均匀顺直，层次分明。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2.填充：聚酯纤维。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3.工艺：防水处理。</w:t>
            </w:r>
          </w:p>
        </w:tc>
      </w:tr>
      <w:tr w:rsidR="009F6B2C" w14:paraId="7D4597BF" w14:textId="77777777">
        <w:trPr>
          <w:trHeight w:val="540"/>
        </w:trPr>
        <w:tc>
          <w:tcPr>
            <w:tcW w:w="5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7206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小计：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2334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0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3F41" w14:textId="77777777" w:rsidR="009F6B2C" w:rsidRDefault="009F6B2C">
            <w:pPr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</w:tr>
      <w:tr w:rsidR="009F6B2C" w14:paraId="0AE6D105" w14:textId="77777777">
        <w:trPr>
          <w:trHeight w:val="600"/>
        </w:trPr>
        <w:tc>
          <w:tcPr>
            <w:tcW w:w="10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7365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  <w:lang w:val="en-US" w:bidi="ar"/>
              </w:rPr>
              <w:t>单间（床、床头柜，床垫）</w:t>
            </w:r>
          </w:p>
        </w:tc>
      </w:tr>
      <w:tr w:rsidR="009F6B2C" w14:paraId="10BA82BA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72E0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CED8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床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1BA6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1800*2000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675B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24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BC70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FF3E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9157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89B3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1、基材:采用"大亚"或同等品牌E1多层板；含水率＜8.5%，2h吸水厚度膨胀率≤1.0%，握螺钉力板面≥1400N、板边≥950N,甲醛释放量≤0.045mg/m³，符合GB 18580-2017《室内装饰装修材料人造板及其制品 中甲醛释放限量》。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2、封边：使用"欧德雅"或同等品牌ABS封边条；耐开裂性（耐龟裂性）≥2级（1级最好，5级最差），耐光色牢度（灰色样卡）≥4级，邻苯二甲酸酯（DBP、BBP、DEHP、DNOP、DINP和DIDP）的总量≤0.1%；符合GB/T 4463-2013 《家具用封边条技术要求》。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3、胶水：使用"汉高"或同等品牌热熔胶，游离甲醛≤0.1g/kg，总挥发性有机物≤20g/L，符合GB 18583-2008《室内装饰装修材料胶粘剂中有害物 质限量》。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4、配件：优质五金配件。</w:t>
            </w:r>
          </w:p>
        </w:tc>
      </w:tr>
      <w:tr w:rsidR="009F6B2C" w14:paraId="49FC750B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E638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EB94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床头柜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628E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500*400*500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0F7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48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357B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个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69AF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0251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A98E" w14:textId="77777777" w:rsidR="009F6B2C" w:rsidRDefault="009F6B2C">
            <w:pPr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</w:tr>
      <w:tr w:rsidR="009F6B2C" w14:paraId="178F21C3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F345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9AD2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床垫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54C2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1800*2000*250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9AF3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24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3B83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E542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F88F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48C9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1.250mm厚床垫，棕、乳两用垫，半椰棕半乳胶，天然椰棕，透气、透水，正反面≥600 克正面羊绒蚕丝面料，共有 4 个透气孔装置，侧边有拉链可视窗口，可查看内部材质，防撞圆形转角设计，床垫耐久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lastRenderedPageBreak/>
              <w:t>性≥95%，经过高温杀菌处理，弹簧采用袋装独立弹簧，高回弹无声，顺应人体曲线，翻身无明显振动。</w:t>
            </w:r>
          </w:p>
        </w:tc>
      </w:tr>
      <w:tr w:rsidR="009F6B2C" w14:paraId="6B70BEBC" w14:textId="77777777">
        <w:trPr>
          <w:trHeight w:val="540"/>
        </w:trPr>
        <w:tc>
          <w:tcPr>
            <w:tcW w:w="5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E80A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lastRenderedPageBreak/>
              <w:t>小计：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BC4B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0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8255" w14:textId="77777777" w:rsidR="009F6B2C" w:rsidRDefault="009F6B2C">
            <w:pPr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</w:tr>
      <w:tr w:rsidR="009F6B2C" w14:paraId="6AC4FFBB" w14:textId="77777777">
        <w:trPr>
          <w:trHeight w:val="600"/>
        </w:trPr>
        <w:tc>
          <w:tcPr>
            <w:tcW w:w="10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138D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  <w:lang w:val="en-US" w:bidi="ar"/>
              </w:rPr>
              <w:t>单间（软装）</w:t>
            </w:r>
          </w:p>
        </w:tc>
      </w:tr>
      <w:tr w:rsidR="009F6B2C" w14:paraId="1749DC9A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9E46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A84B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枕头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F5F2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580*880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47A9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48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1D2D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个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07B6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AC15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68BC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防羽布面布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内充羽丝绒2.4斤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双针加骨</w:t>
            </w:r>
          </w:p>
        </w:tc>
      </w:tr>
      <w:tr w:rsidR="009F6B2C" w14:paraId="2C4F3BB9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AD6E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1241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春秋被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116A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2300*2200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0C7C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24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F05A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778D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214E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9950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.面料：133*100加密防羽布，内填羽丝绒。面料需平服饱满，松紧均匀，不允许有皱褶、脱线、漏色等缺陷，针脚细腻，走双明线，工艺性皱褶线条应均匀顺直，层次分明。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2.填充克重：2800g。（约5.6斤）</w:t>
            </w:r>
          </w:p>
        </w:tc>
      </w:tr>
      <w:tr w:rsidR="009F6B2C" w14:paraId="5D3B173D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01BE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D88C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夏凉被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5CE2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2300*2200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24C4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24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44CD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3EE6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A989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DE83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 xml:space="preserve">1.面料：全棉 133*100加密防羽布，内填羽丝绒。面料需平服饱满，松紧均匀，不允许有皱褶、脱线、漏色等缺陷，针脚细腻，双针车缝，方格绗缝，工艺性皱褶线条应均匀顺直，层次分明。 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2.填充克重：1400克（约2.8斤）</w:t>
            </w:r>
          </w:p>
        </w:tc>
      </w:tr>
      <w:tr w:rsidR="009F6B2C" w14:paraId="434C56BB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5C39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C11D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四件套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372C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被套：2500*2400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枕套：600*800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床单：2600*2800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7152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48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2490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96FB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FFE3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8619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6040S贡缎；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经纬密度：173*120；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加丝光全工艺处理；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被套底部开口平口；枕套沿用信封式闭合；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被套、枕套采用欧式5cm飞边工艺，被套为三边，枕套为四边；</w:t>
            </w:r>
          </w:p>
        </w:tc>
      </w:tr>
      <w:tr w:rsidR="009F6B2C" w14:paraId="5C8069D1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2244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lastRenderedPageBreak/>
              <w:t>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7ED7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床垫（床笠款）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ECC6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1800*2000*210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4CA2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48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C17D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9BB3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D9D8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400A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1.面料：聚酯纤维，面料需平服饱满，松紧均匀，不允许有皱褶、脱线、漏色等缺陷，针脚细腻，走双明线，工艺性皱褶线条应均匀顺直，层次分明。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2.填充：聚酯纤维。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3.工艺：防水处理。</w:t>
            </w:r>
          </w:p>
        </w:tc>
      </w:tr>
      <w:tr w:rsidR="009F6B2C" w14:paraId="2F1A3ACE" w14:textId="77777777">
        <w:trPr>
          <w:trHeight w:val="540"/>
        </w:trPr>
        <w:tc>
          <w:tcPr>
            <w:tcW w:w="5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5AE1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小计：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4F6A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0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8202" w14:textId="77777777" w:rsidR="009F6B2C" w:rsidRDefault="009F6B2C">
            <w:pPr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</w:tr>
      <w:tr w:rsidR="009F6B2C" w14:paraId="1163F2D5" w14:textId="77777777">
        <w:trPr>
          <w:trHeight w:val="600"/>
        </w:trPr>
        <w:tc>
          <w:tcPr>
            <w:tcW w:w="10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AD88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  <w:lang w:val="en-US" w:bidi="ar"/>
              </w:rPr>
              <w:t>保洁休息室（折叠床）</w:t>
            </w:r>
          </w:p>
        </w:tc>
      </w:tr>
      <w:tr w:rsidR="009F6B2C" w14:paraId="340E2326" w14:textId="77777777">
        <w:trPr>
          <w:trHeight w:val="20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803D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7A1B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折叠床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1E66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1900*600*260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F890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670F" w14:textId="77777777" w:rsidR="009F6B2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个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6D82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03DF" w14:textId="77777777" w:rsidR="009F6B2C" w:rsidRDefault="009F6B2C">
            <w:pPr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4E5E" w14:textId="77777777" w:rsidR="009F6B2C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t>防羽布面布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内充羽丝绒2.4斤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bidi="ar"/>
              </w:rPr>
              <w:br/>
              <w:t>双针加骨</w:t>
            </w:r>
          </w:p>
        </w:tc>
      </w:tr>
    </w:tbl>
    <w:p w14:paraId="4A1D0AAA" w14:textId="79A41F6F" w:rsidR="009F6B2C" w:rsidRPr="00DA0363" w:rsidRDefault="00000000" w:rsidP="00DA0363">
      <w:pPr>
        <w:snapToGrid w:val="0"/>
        <w:spacing w:before="63" w:line="480" w:lineRule="exact"/>
        <w:ind w:firstLineChars="900" w:firstLine="2520"/>
        <w:jc w:val="both"/>
        <w:textAlignment w:val="baseline"/>
        <w:rPr>
          <w:rFonts w:hint="eastAsia"/>
          <w:b/>
          <w:bCs/>
          <w:color w:val="EE0000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合计：</w:t>
      </w:r>
      <w:r w:rsidR="00DA0363" w:rsidRPr="00DA0363">
        <w:rPr>
          <w:rFonts w:hint="eastAsia"/>
          <w:b/>
          <w:bCs/>
          <w:color w:val="EE0000"/>
          <w:sz w:val="28"/>
          <w:szCs w:val="28"/>
          <w:lang w:val="en-US"/>
        </w:rPr>
        <w:t>采购限价300000（叁拾万元）</w:t>
      </w:r>
    </w:p>
    <w:p w14:paraId="572F04BB" w14:textId="77777777" w:rsidR="009F6B2C" w:rsidRDefault="00000000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如贵单位接受我单位报价，本响应文件及贵单位询价书将共同构成对我单位的约束，我单位将全面履行责任。</w:t>
      </w:r>
    </w:p>
    <w:p w14:paraId="41D56621" w14:textId="77777777" w:rsidR="009F6B2C" w:rsidRDefault="00000000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我单位理解贵单位不一定接受我单位报价，也无须向我单位解释不接受的原因。</w:t>
      </w:r>
    </w:p>
    <w:p w14:paraId="32BBE4EB" w14:textId="77777777" w:rsidR="009F6B2C" w:rsidRDefault="009F6B2C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6D49D88B" w14:textId="77777777" w:rsidR="009F6B2C" w:rsidRDefault="009F6B2C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45055025" w14:textId="77777777" w:rsidR="009F6B2C" w:rsidRDefault="009F6B2C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77E07AD2" w14:textId="77777777" w:rsidR="009F6B2C" w:rsidRDefault="009F6B2C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79D4D341" w14:textId="77777777" w:rsidR="009F6B2C" w:rsidRDefault="009F6B2C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74B96650" w14:textId="77777777" w:rsidR="009F6B2C" w:rsidRDefault="00000000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报价单位：                      （签章）</w:t>
      </w:r>
    </w:p>
    <w:p w14:paraId="0796F517" w14:textId="77777777" w:rsidR="009F6B2C" w:rsidRDefault="00000000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         </w:t>
      </w:r>
    </w:p>
    <w:p w14:paraId="454527BB" w14:textId="77777777" w:rsidR="009F6B2C" w:rsidRDefault="00000000">
      <w:pPr>
        <w:tabs>
          <w:tab w:val="left" w:pos="959"/>
          <w:tab w:val="left" w:pos="1919"/>
        </w:tabs>
        <w:snapToGrid w:val="0"/>
        <w:jc w:val="center"/>
        <w:textAlignment w:val="baseline"/>
        <w:rPr>
          <w:sz w:val="32"/>
        </w:rPr>
      </w:pPr>
      <w:r>
        <w:rPr>
          <w:rFonts w:hint="eastAsia"/>
          <w:sz w:val="32"/>
          <w:lang w:val="en-US"/>
        </w:rPr>
        <w:t xml:space="preserve">      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09120981" w14:textId="77777777" w:rsidR="009F6B2C" w:rsidRDefault="009F6B2C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140341CE" w14:textId="77777777" w:rsidR="009F6B2C" w:rsidRDefault="009F6B2C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5C002831" w14:textId="77777777" w:rsidR="009F6B2C" w:rsidRDefault="009F6B2C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0D12CE06" w14:textId="77777777" w:rsidR="009F6B2C" w:rsidRDefault="009F6B2C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25767713" w14:textId="77777777" w:rsidR="009F6B2C" w:rsidRDefault="009F6B2C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76255875" w14:textId="77777777" w:rsidR="009F6B2C" w:rsidRDefault="00000000">
      <w:pPr>
        <w:numPr>
          <w:ilvl w:val="0"/>
          <w:numId w:val="1"/>
        </w:num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lastRenderedPageBreak/>
        <w:t>法定代表人身份证明</w:t>
      </w:r>
    </w:p>
    <w:p w14:paraId="11BF7326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78B128FB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3F7E1D85" w14:textId="77777777" w:rsidR="009F6B2C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报价人名称：</w:t>
      </w:r>
      <w:r>
        <w:rPr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</w:t>
      </w:r>
    </w:p>
    <w:p w14:paraId="643F465D" w14:textId="77777777" w:rsidR="009F6B2C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单位性质：  </w:t>
      </w:r>
    </w:p>
    <w:p w14:paraId="6A7B4FD3" w14:textId="77777777" w:rsidR="009F6B2C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地址： </w:t>
      </w:r>
      <w:r>
        <w:rPr>
          <w:sz w:val="28"/>
          <w:szCs w:val="28"/>
          <w:lang w:val="en-US"/>
        </w:rPr>
        <w:t xml:space="preserve"> </w:t>
      </w:r>
    </w:p>
    <w:p w14:paraId="17B23D07" w14:textId="77777777" w:rsidR="009F6B2C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成立时间：   </w:t>
      </w:r>
    </w:p>
    <w:p w14:paraId="2BDBF42F" w14:textId="77777777" w:rsidR="009F6B2C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经营期限：</w:t>
      </w:r>
      <w:r>
        <w:rPr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</w:t>
      </w:r>
    </w:p>
    <w:p w14:paraId="30338338" w14:textId="77777777" w:rsidR="009F6B2C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姓名：          性别： </w:t>
      </w:r>
    </w:p>
    <w:p w14:paraId="433DD482" w14:textId="77777777" w:rsidR="009F6B2C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年龄：          职务：</w:t>
      </w:r>
      <w:r>
        <w:rPr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</w:t>
      </w:r>
    </w:p>
    <w:p w14:paraId="360E5EE9" w14:textId="77777777" w:rsidR="009F6B2C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系</w:t>
      </w:r>
      <w:r>
        <w:rPr>
          <w:rFonts w:hint="eastAsia"/>
          <w:sz w:val="28"/>
          <w:szCs w:val="28"/>
          <w:u w:val="single"/>
          <w:lang w:val="en-US"/>
        </w:rPr>
        <w:t xml:space="preserve">                     </w:t>
      </w:r>
      <w:r>
        <w:rPr>
          <w:rFonts w:hint="eastAsia"/>
          <w:sz w:val="28"/>
          <w:szCs w:val="28"/>
          <w:lang w:val="en-US"/>
        </w:rPr>
        <w:t>（报价单位）的法定代表人。</w:t>
      </w:r>
    </w:p>
    <w:p w14:paraId="605BE8C2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40FD4BB2" w14:textId="77777777" w:rsidR="009F6B2C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特此证明。</w:t>
      </w:r>
    </w:p>
    <w:p w14:paraId="504DB0BF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4F827B5C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5BC34872" w14:textId="77777777" w:rsidR="009F6B2C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附：法定代表人身份证复印件</w:t>
      </w:r>
    </w:p>
    <w:p w14:paraId="6DBF16F3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56E06ACD" w14:textId="77777777" w:rsidR="009F6B2C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          </w:t>
      </w:r>
    </w:p>
    <w:p w14:paraId="7A6E247E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6E7AF6CC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7E5AE837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008B8CC8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04A47F72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35B9E107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36FA99C0" w14:textId="77777777" w:rsidR="009F6B2C" w:rsidRDefault="00000000">
      <w:pPr>
        <w:snapToGrid w:val="0"/>
        <w:spacing w:before="63"/>
        <w:ind w:left="6160" w:hangingChars="2200" w:hanging="61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报价人：                     （盖章）</w:t>
      </w:r>
    </w:p>
    <w:p w14:paraId="46E92AEC" w14:textId="77777777" w:rsidR="009F6B2C" w:rsidRDefault="00000000">
      <w:pPr>
        <w:snapToGrid w:val="0"/>
        <w:spacing w:before="63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</w:t>
      </w:r>
    </w:p>
    <w:p w14:paraId="7A208735" w14:textId="77777777" w:rsidR="009F6B2C" w:rsidRDefault="00000000">
      <w:pPr>
        <w:tabs>
          <w:tab w:val="left" w:pos="959"/>
          <w:tab w:val="left" w:pos="1919"/>
        </w:tabs>
        <w:snapToGrid w:val="0"/>
        <w:jc w:val="right"/>
        <w:textAlignment w:val="baseline"/>
        <w:rPr>
          <w:sz w:val="32"/>
        </w:rPr>
      </w:pPr>
      <w:r>
        <w:rPr>
          <w:rFonts w:hint="eastAsia"/>
          <w:sz w:val="28"/>
          <w:szCs w:val="28"/>
          <w:lang w:val="en-US"/>
        </w:rPr>
        <w:t xml:space="preserve">日  期：  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4CEFF689" w14:textId="77777777" w:rsidR="009F6B2C" w:rsidRDefault="009F6B2C">
      <w:pPr>
        <w:snapToGrid w:val="0"/>
        <w:spacing w:before="63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2CD1D065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08347861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5FFAD1DD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34520711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49E5F3B6" w14:textId="77777777" w:rsidR="009F6B2C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lastRenderedPageBreak/>
        <w:t>三、资格审查资料</w:t>
      </w:r>
    </w:p>
    <w:p w14:paraId="15C37379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0631A115" w14:textId="77777777" w:rsidR="009F6B2C" w:rsidRDefault="009F6B2C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875"/>
        <w:gridCol w:w="287"/>
        <w:gridCol w:w="1588"/>
        <w:gridCol w:w="737"/>
        <w:gridCol w:w="1063"/>
        <w:gridCol w:w="662"/>
        <w:gridCol w:w="1957"/>
      </w:tblGrid>
      <w:tr w:rsidR="009F6B2C" w14:paraId="27546E57" w14:textId="77777777">
        <w:trPr>
          <w:trHeight w:val="516"/>
        </w:trPr>
        <w:tc>
          <w:tcPr>
            <w:tcW w:w="1597" w:type="dxa"/>
            <w:vAlign w:val="center"/>
          </w:tcPr>
          <w:p w14:paraId="38FD57FB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报价人名称</w:t>
            </w:r>
          </w:p>
        </w:tc>
        <w:tc>
          <w:tcPr>
            <w:tcW w:w="7169" w:type="dxa"/>
            <w:gridSpan w:val="7"/>
            <w:vAlign w:val="center"/>
          </w:tcPr>
          <w:p w14:paraId="6A24F83F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9F6B2C" w14:paraId="695275B2" w14:textId="77777777">
        <w:trPr>
          <w:trHeight w:val="539"/>
        </w:trPr>
        <w:tc>
          <w:tcPr>
            <w:tcW w:w="1597" w:type="dxa"/>
            <w:vAlign w:val="center"/>
          </w:tcPr>
          <w:p w14:paraId="6D19D732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注册地址</w:t>
            </w:r>
          </w:p>
        </w:tc>
        <w:tc>
          <w:tcPr>
            <w:tcW w:w="3487" w:type="dxa"/>
            <w:gridSpan w:val="4"/>
            <w:vAlign w:val="center"/>
          </w:tcPr>
          <w:p w14:paraId="13617FF8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1E7708AA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邮政编码</w:t>
            </w:r>
          </w:p>
        </w:tc>
        <w:tc>
          <w:tcPr>
            <w:tcW w:w="2619" w:type="dxa"/>
            <w:gridSpan w:val="2"/>
            <w:vAlign w:val="center"/>
          </w:tcPr>
          <w:p w14:paraId="579424BE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9F6B2C" w14:paraId="27532248" w14:textId="77777777">
        <w:trPr>
          <w:trHeight w:val="500"/>
        </w:trPr>
        <w:tc>
          <w:tcPr>
            <w:tcW w:w="1597" w:type="dxa"/>
            <w:vMerge w:val="restart"/>
            <w:vAlign w:val="center"/>
          </w:tcPr>
          <w:p w14:paraId="1B7A245A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联系方式</w:t>
            </w:r>
          </w:p>
        </w:tc>
        <w:tc>
          <w:tcPr>
            <w:tcW w:w="875" w:type="dxa"/>
            <w:vAlign w:val="center"/>
          </w:tcPr>
          <w:p w14:paraId="37D15FBF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联系人</w:t>
            </w:r>
          </w:p>
        </w:tc>
        <w:tc>
          <w:tcPr>
            <w:tcW w:w="2612" w:type="dxa"/>
            <w:gridSpan w:val="3"/>
            <w:vAlign w:val="center"/>
          </w:tcPr>
          <w:p w14:paraId="7652EE10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6683C72F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电话</w:t>
            </w:r>
          </w:p>
        </w:tc>
        <w:tc>
          <w:tcPr>
            <w:tcW w:w="2619" w:type="dxa"/>
            <w:gridSpan w:val="2"/>
            <w:vAlign w:val="center"/>
          </w:tcPr>
          <w:p w14:paraId="687D3B26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9F6B2C" w14:paraId="782DA423" w14:textId="77777777">
        <w:trPr>
          <w:trHeight w:val="512"/>
        </w:trPr>
        <w:tc>
          <w:tcPr>
            <w:tcW w:w="1597" w:type="dxa"/>
            <w:vMerge/>
            <w:vAlign w:val="center"/>
          </w:tcPr>
          <w:p w14:paraId="3B56F933" w14:textId="77777777" w:rsidR="009F6B2C" w:rsidRDefault="009F6B2C"/>
        </w:tc>
        <w:tc>
          <w:tcPr>
            <w:tcW w:w="875" w:type="dxa"/>
            <w:vAlign w:val="center"/>
          </w:tcPr>
          <w:p w14:paraId="12A2F997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传真</w:t>
            </w:r>
          </w:p>
        </w:tc>
        <w:tc>
          <w:tcPr>
            <w:tcW w:w="2612" w:type="dxa"/>
            <w:gridSpan w:val="3"/>
            <w:vAlign w:val="center"/>
          </w:tcPr>
          <w:p w14:paraId="114DC417" w14:textId="77777777" w:rsidR="009F6B2C" w:rsidRDefault="009F6B2C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63" w:type="dxa"/>
            <w:vAlign w:val="center"/>
          </w:tcPr>
          <w:p w14:paraId="6F685C9A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邮箱</w:t>
            </w:r>
          </w:p>
        </w:tc>
        <w:tc>
          <w:tcPr>
            <w:tcW w:w="2619" w:type="dxa"/>
            <w:gridSpan w:val="2"/>
            <w:vAlign w:val="center"/>
          </w:tcPr>
          <w:p w14:paraId="11B56D45" w14:textId="77777777" w:rsidR="009F6B2C" w:rsidRDefault="009F6B2C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9F6B2C" w14:paraId="6E1F9588" w14:textId="77777777">
        <w:trPr>
          <w:trHeight w:val="503"/>
        </w:trPr>
        <w:tc>
          <w:tcPr>
            <w:tcW w:w="1597" w:type="dxa"/>
            <w:vAlign w:val="center"/>
          </w:tcPr>
          <w:p w14:paraId="09FEDC23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法人代表</w:t>
            </w:r>
          </w:p>
        </w:tc>
        <w:tc>
          <w:tcPr>
            <w:tcW w:w="1162" w:type="dxa"/>
            <w:gridSpan w:val="2"/>
            <w:vAlign w:val="center"/>
          </w:tcPr>
          <w:p w14:paraId="114FE34A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1588" w:type="dxa"/>
            <w:vAlign w:val="center"/>
          </w:tcPr>
          <w:p w14:paraId="40CF46AE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6AD74EE9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职称</w:t>
            </w:r>
          </w:p>
        </w:tc>
        <w:tc>
          <w:tcPr>
            <w:tcW w:w="1063" w:type="dxa"/>
            <w:vAlign w:val="center"/>
          </w:tcPr>
          <w:p w14:paraId="60FB2858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62" w:type="dxa"/>
            <w:vAlign w:val="center"/>
          </w:tcPr>
          <w:p w14:paraId="1E47A0CC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电话</w:t>
            </w:r>
          </w:p>
        </w:tc>
        <w:tc>
          <w:tcPr>
            <w:tcW w:w="1957" w:type="dxa"/>
            <w:vAlign w:val="center"/>
          </w:tcPr>
          <w:p w14:paraId="3CF06A02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9F6B2C" w14:paraId="2E483AEE" w14:textId="77777777">
        <w:trPr>
          <w:trHeight w:val="513"/>
        </w:trPr>
        <w:tc>
          <w:tcPr>
            <w:tcW w:w="1597" w:type="dxa"/>
            <w:vAlign w:val="center"/>
          </w:tcPr>
          <w:p w14:paraId="4CB87532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成立时间</w:t>
            </w:r>
          </w:p>
        </w:tc>
        <w:tc>
          <w:tcPr>
            <w:tcW w:w="7169" w:type="dxa"/>
            <w:gridSpan w:val="7"/>
            <w:vAlign w:val="center"/>
          </w:tcPr>
          <w:p w14:paraId="5B74E37E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9F6B2C" w14:paraId="269EA72D" w14:textId="77777777">
        <w:trPr>
          <w:trHeight w:val="587"/>
        </w:trPr>
        <w:tc>
          <w:tcPr>
            <w:tcW w:w="1597" w:type="dxa"/>
            <w:vAlign w:val="center"/>
          </w:tcPr>
          <w:p w14:paraId="2409945B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企业资质等级</w:t>
            </w:r>
          </w:p>
        </w:tc>
        <w:tc>
          <w:tcPr>
            <w:tcW w:w="7169" w:type="dxa"/>
            <w:gridSpan w:val="7"/>
            <w:vAlign w:val="center"/>
          </w:tcPr>
          <w:p w14:paraId="1E8D1D02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9F6B2C" w14:paraId="1F8FDABA" w14:textId="77777777">
        <w:trPr>
          <w:trHeight w:val="490"/>
        </w:trPr>
        <w:tc>
          <w:tcPr>
            <w:tcW w:w="1597" w:type="dxa"/>
            <w:vAlign w:val="center"/>
          </w:tcPr>
          <w:p w14:paraId="2F802DD5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营业执照号</w:t>
            </w:r>
          </w:p>
        </w:tc>
        <w:tc>
          <w:tcPr>
            <w:tcW w:w="7169" w:type="dxa"/>
            <w:gridSpan w:val="7"/>
            <w:vAlign w:val="center"/>
          </w:tcPr>
          <w:p w14:paraId="636B1EF7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9F6B2C" w14:paraId="4938EC42" w14:textId="77777777">
        <w:trPr>
          <w:trHeight w:val="525"/>
        </w:trPr>
        <w:tc>
          <w:tcPr>
            <w:tcW w:w="1597" w:type="dxa"/>
            <w:vAlign w:val="center"/>
          </w:tcPr>
          <w:p w14:paraId="6CC6C1BF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注册资金</w:t>
            </w:r>
          </w:p>
        </w:tc>
        <w:tc>
          <w:tcPr>
            <w:tcW w:w="7169" w:type="dxa"/>
            <w:gridSpan w:val="7"/>
            <w:vAlign w:val="center"/>
          </w:tcPr>
          <w:p w14:paraId="2003B4B9" w14:textId="77777777" w:rsidR="009F6B2C" w:rsidRDefault="009F6B2C">
            <w:pPr>
              <w:spacing w:before="63"/>
              <w:rPr>
                <w:sz w:val="21"/>
                <w:szCs w:val="21"/>
                <w:lang w:val="en-US"/>
              </w:rPr>
            </w:pPr>
          </w:p>
        </w:tc>
      </w:tr>
      <w:tr w:rsidR="009F6B2C" w14:paraId="194251A4" w14:textId="77777777">
        <w:trPr>
          <w:trHeight w:val="5718"/>
        </w:trPr>
        <w:tc>
          <w:tcPr>
            <w:tcW w:w="1597" w:type="dxa"/>
            <w:vAlign w:val="center"/>
          </w:tcPr>
          <w:p w14:paraId="27CC6BA8" w14:textId="77777777" w:rsidR="009F6B2C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经营范围备注</w:t>
            </w:r>
          </w:p>
        </w:tc>
        <w:tc>
          <w:tcPr>
            <w:tcW w:w="7169" w:type="dxa"/>
            <w:gridSpan w:val="7"/>
            <w:vAlign w:val="center"/>
          </w:tcPr>
          <w:p w14:paraId="684AD10A" w14:textId="77777777" w:rsidR="009F6B2C" w:rsidRDefault="00000000">
            <w:pPr>
              <w:spacing w:before="63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2042AE5D" w14:textId="77777777" w:rsidR="009F6B2C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备注：本表后应附已年检营业执照副本、相关资质证书副本等复印件。</w:t>
      </w:r>
    </w:p>
    <w:p w14:paraId="3927D896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48ACD22D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2907E077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2E3B0016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287F1114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2DBEF1E0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1151EE67" w14:textId="77777777" w:rsidR="009F6B2C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营业执照副本</w:t>
      </w:r>
    </w:p>
    <w:p w14:paraId="0F339899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4971DB61" w14:textId="77777777" w:rsidR="009F6B2C" w:rsidRDefault="009F6B2C">
      <w:pPr>
        <w:snapToGrid w:val="0"/>
        <w:spacing w:before="63"/>
        <w:ind w:left="2"/>
        <w:jc w:val="center"/>
        <w:textAlignment w:val="baseline"/>
      </w:pPr>
    </w:p>
    <w:p w14:paraId="2FFA021D" w14:textId="77777777" w:rsidR="009F6B2C" w:rsidRDefault="009F6B2C">
      <w:pPr>
        <w:snapToGrid w:val="0"/>
        <w:spacing w:before="63"/>
        <w:ind w:left="2"/>
        <w:jc w:val="center"/>
        <w:textAlignment w:val="baseline"/>
      </w:pPr>
    </w:p>
    <w:p w14:paraId="252FDF44" w14:textId="77777777" w:rsidR="009F6B2C" w:rsidRDefault="009F6B2C">
      <w:pPr>
        <w:snapToGrid w:val="0"/>
        <w:spacing w:before="63"/>
        <w:ind w:left="2"/>
        <w:jc w:val="center"/>
        <w:textAlignment w:val="baseline"/>
      </w:pPr>
    </w:p>
    <w:p w14:paraId="3894E72E" w14:textId="77777777" w:rsidR="009F6B2C" w:rsidRDefault="009F6B2C">
      <w:pPr>
        <w:snapToGrid w:val="0"/>
        <w:spacing w:before="63"/>
        <w:jc w:val="both"/>
        <w:textAlignment w:val="baseline"/>
      </w:pPr>
    </w:p>
    <w:p w14:paraId="4375A162" w14:textId="77777777" w:rsidR="009F6B2C" w:rsidRDefault="009F6B2C">
      <w:pPr>
        <w:snapToGrid w:val="0"/>
        <w:spacing w:before="63"/>
        <w:jc w:val="both"/>
        <w:textAlignment w:val="baseline"/>
      </w:pPr>
    </w:p>
    <w:p w14:paraId="12BD05FE" w14:textId="77777777" w:rsidR="009F6B2C" w:rsidRDefault="009F6B2C">
      <w:pPr>
        <w:snapToGrid w:val="0"/>
        <w:spacing w:before="63"/>
        <w:jc w:val="both"/>
        <w:textAlignment w:val="baseline"/>
      </w:pPr>
    </w:p>
    <w:p w14:paraId="789BAF7F" w14:textId="77777777" w:rsidR="009F6B2C" w:rsidRDefault="009F6B2C">
      <w:pPr>
        <w:snapToGrid w:val="0"/>
        <w:spacing w:before="63"/>
        <w:jc w:val="both"/>
        <w:textAlignment w:val="baseline"/>
        <w:rPr>
          <w:b/>
          <w:bCs/>
          <w:sz w:val="24"/>
          <w:szCs w:val="24"/>
          <w:lang w:val="en-US"/>
        </w:rPr>
      </w:pPr>
    </w:p>
    <w:p w14:paraId="07A88D42" w14:textId="77777777" w:rsidR="009F6B2C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开户许可证</w:t>
      </w:r>
    </w:p>
    <w:p w14:paraId="683FC2AA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711BDB9B" w14:textId="77777777" w:rsidR="009F6B2C" w:rsidRDefault="009F6B2C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54C4C012" w14:textId="77777777" w:rsidR="009F6B2C" w:rsidRDefault="009F6B2C">
      <w:pPr>
        <w:rPr>
          <w:lang w:val="en-US"/>
        </w:rPr>
      </w:pPr>
    </w:p>
    <w:p w14:paraId="1B0948A2" w14:textId="77777777" w:rsidR="009F6B2C" w:rsidRDefault="009F6B2C">
      <w:pPr>
        <w:rPr>
          <w:lang w:val="en-US"/>
        </w:rPr>
      </w:pPr>
    </w:p>
    <w:p w14:paraId="4E343D60" w14:textId="77777777" w:rsidR="009F6B2C" w:rsidRDefault="009F6B2C">
      <w:pPr>
        <w:rPr>
          <w:lang w:val="en-US"/>
        </w:rPr>
      </w:pPr>
    </w:p>
    <w:p w14:paraId="45237380" w14:textId="77777777" w:rsidR="009F6B2C" w:rsidRDefault="009F6B2C">
      <w:pPr>
        <w:rPr>
          <w:lang w:val="en-US"/>
        </w:rPr>
      </w:pPr>
    </w:p>
    <w:p w14:paraId="7C12D75A" w14:textId="77777777" w:rsidR="009F6B2C" w:rsidRDefault="009F6B2C">
      <w:pPr>
        <w:rPr>
          <w:lang w:val="en-US"/>
        </w:rPr>
      </w:pPr>
    </w:p>
    <w:p w14:paraId="79DCA070" w14:textId="77777777" w:rsidR="009F6B2C" w:rsidRDefault="009F6B2C">
      <w:pPr>
        <w:rPr>
          <w:lang w:val="en-US"/>
        </w:rPr>
      </w:pPr>
    </w:p>
    <w:p w14:paraId="2003D590" w14:textId="77777777" w:rsidR="009F6B2C" w:rsidRDefault="00000000">
      <w:pPr>
        <w:snapToGrid w:val="0"/>
        <w:spacing w:before="63"/>
        <w:ind w:left="2"/>
        <w:jc w:val="center"/>
        <w:textAlignment w:val="baseline"/>
        <w:rPr>
          <w:sz w:val="24"/>
        </w:rPr>
      </w:pPr>
      <w:r>
        <w:rPr>
          <w:sz w:val="24"/>
        </w:rPr>
        <w:t>纳税人资格</w:t>
      </w:r>
    </w:p>
    <w:p w14:paraId="4E24A5F1" w14:textId="77777777" w:rsidR="009F6B2C" w:rsidRDefault="009F6B2C">
      <w:pPr>
        <w:jc w:val="center"/>
        <w:rPr>
          <w:lang w:val="en-US"/>
        </w:rPr>
      </w:pPr>
    </w:p>
    <w:sectPr w:rsidR="009F6B2C">
      <w:headerReference w:type="default" r:id="rId8"/>
      <w:footerReference w:type="default" r:id="rId9"/>
      <w:pgSz w:w="11910" w:h="16840"/>
      <w:pgMar w:top="1560" w:right="1680" w:bottom="280" w:left="1680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591E" w14:textId="77777777" w:rsidR="008B2793" w:rsidRDefault="008B2793">
      <w:r>
        <w:separator/>
      </w:r>
    </w:p>
  </w:endnote>
  <w:endnote w:type="continuationSeparator" w:id="0">
    <w:p w14:paraId="1C4A3A6F" w14:textId="77777777" w:rsidR="008B2793" w:rsidRDefault="008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BBEE" w14:textId="77777777" w:rsidR="009F6B2C" w:rsidRDefault="00000000">
    <w:pPr>
      <w:pStyle w:val="a4"/>
    </w:pPr>
    <w:r>
      <w:rPr>
        <w:noProof/>
      </w:rPr>
      <mc:AlternateContent>
        <mc:Choice Requires="wps">
          <w:drawing>
            <wp:anchor distT="0" distB="0" distL="90805" distR="90805" simplePos="0" relativeHeight="251659264" behindDoc="0" locked="0" layoutInCell="1" allowOverlap="1" wp14:anchorId="10DBF7D1" wp14:editId="61BECBC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99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F9CED6E" w14:textId="77777777" w:rsidR="009F6B2C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0DBF7D1" id="文本框 1" o:spid="_x0000_s1026" style="position:absolute;margin-left:0;margin-top:0;width:9pt;height:11.65pt;z-index:251659264;visibility:visible;mso-wrap-style:none;mso-wrap-distance-left:7.15pt;mso-wrap-distance-top:0;mso-wrap-distance-right:7.1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" filled="f" stroked="f" strokeweight=".5pt">
              <v:stroke joinstyle="round"/>
              <v:textbox style="mso-fit-shape-to-text:t" inset="0,0,0,0">
                <w:txbxContent>
                  <w:p w14:paraId="6F9CED6E" w14:textId="77777777" w:rsidR="009F6B2C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9722" w14:textId="77777777" w:rsidR="008B2793" w:rsidRDefault="008B2793">
      <w:r>
        <w:separator/>
      </w:r>
    </w:p>
  </w:footnote>
  <w:footnote w:type="continuationSeparator" w:id="0">
    <w:p w14:paraId="456002F9" w14:textId="77777777" w:rsidR="008B2793" w:rsidRDefault="008B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2445" w14:textId="77777777" w:rsidR="009F6B2C" w:rsidRDefault="00000000">
    <w:pPr>
      <w:pStyle w:val="a5"/>
    </w:pPr>
    <w:r>
      <w:rPr>
        <w:rFonts w:hint="eastAsia"/>
      </w:rPr>
      <w:t>贵州高速黔通建设工程有限公司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46A2"/>
    <w:multiLevelType w:val="singleLevel"/>
    <w:tmpl w:val="0A9E46A2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 w16cid:durableId="33306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growAutofit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zU1NzA2YjFkYWU4MTVhYmY1MGUxNjUxZjYxNzhhODMifQ=="/>
  </w:docVars>
  <w:rsids>
    <w:rsidRoot w:val="00165EF6"/>
    <w:rsid w:val="000D6A3D"/>
    <w:rsid w:val="00164CE1"/>
    <w:rsid w:val="00165EF6"/>
    <w:rsid w:val="001B3257"/>
    <w:rsid w:val="00200DFF"/>
    <w:rsid w:val="00464BED"/>
    <w:rsid w:val="00670CDC"/>
    <w:rsid w:val="008B2793"/>
    <w:rsid w:val="009F6B2C"/>
    <w:rsid w:val="00AD3EF5"/>
    <w:rsid w:val="00B11C1A"/>
    <w:rsid w:val="00B83C84"/>
    <w:rsid w:val="00C14ED0"/>
    <w:rsid w:val="00C158A0"/>
    <w:rsid w:val="00C30AC1"/>
    <w:rsid w:val="00C85E15"/>
    <w:rsid w:val="00C860F8"/>
    <w:rsid w:val="00CC3D99"/>
    <w:rsid w:val="00D34A8B"/>
    <w:rsid w:val="00D73F32"/>
    <w:rsid w:val="00DA0363"/>
    <w:rsid w:val="00ED29EE"/>
    <w:rsid w:val="00F22B38"/>
    <w:rsid w:val="00F506A5"/>
    <w:rsid w:val="00F55C5A"/>
    <w:rsid w:val="00F856C9"/>
    <w:rsid w:val="7676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BBE6"/>
  <w15:docId w15:val="{30180FC7-23C1-4BF1-8409-25D3A457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spacing w:before="58"/>
      <w:ind w:left="981" w:right="1882"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ind w:left="759"/>
      <w:outlineLvl w:val="1"/>
    </w:pPr>
    <w:rPr>
      <w:rFonts w:ascii="仿宋" w:eastAsia="仿宋" w:cs="仿宋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ind w:left="77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0">
    <w:name w:val="列表段落1"/>
    <w:basedOn w:val="a"/>
    <w:pPr>
      <w:ind w:left="213" w:firstLine="560"/>
    </w:pPr>
  </w:style>
  <w:style w:type="paragraph" w:customStyle="1" w:styleId="TableParagraph">
    <w:name w:val="Table Paragraph"/>
    <w:basedOn w:val="a"/>
    <w:qFormat/>
    <w:pPr>
      <w:jc w:val="center"/>
    </w:pPr>
    <w:rPr>
      <w:rFonts w:ascii="PMingLiU" w:eastAsia="PMingLiU" w:hAnsi="PMingLiU" w:cs="PMingLiU"/>
    </w:rPr>
  </w:style>
  <w:style w:type="paragraph" w:customStyle="1" w:styleId="11">
    <w:name w:val="样式1"/>
    <w:basedOn w:val="a"/>
    <w:qFormat/>
    <w:pPr>
      <w:jc w:val="both"/>
    </w:pPr>
    <w:rPr>
      <w:sz w:val="21"/>
      <w:szCs w:val="21"/>
    </w:rPr>
  </w:style>
  <w:style w:type="character" w:customStyle="1" w:styleId="font11">
    <w:name w:val="font11"/>
    <w:basedOn w:val="a0"/>
    <w:rPr>
      <w:rFonts w:ascii="PMingLiU" w:eastAsia="PMingLiU" w:hAnsi="PMingLiU" w:cs="PMingLiU"/>
      <w:color w:val="000000"/>
      <w:sz w:val="28"/>
      <w:szCs w:val="28"/>
      <w:u w:val="none"/>
    </w:rPr>
  </w:style>
  <w:style w:type="paragraph" w:customStyle="1" w:styleId="msonormal0">
    <w:name w:val="msonormal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customStyle="1" w:styleId="font5">
    <w:name w:val="font5"/>
    <w:basedOn w:val="a"/>
    <w:pPr>
      <w:widowControl/>
      <w:autoSpaceDE/>
      <w:autoSpaceDN/>
      <w:spacing w:before="100" w:beforeAutospacing="1" w:after="100" w:afterAutospacing="1"/>
    </w:pPr>
    <w:rPr>
      <w:sz w:val="18"/>
      <w:szCs w:val="18"/>
      <w:lang w:val="en-US" w:bidi="ar-SA"/>
    </w:rPr>
  </w:style>
  <w:style w:type="paragraph" w:customStyle="1" w:styleId="xl65">
    <w:name w:val="xl65"/>
    <w:basedOn w:val="a"/>
    <w:qFormat/>
    <w:pPr>
      <w:widowControl/>
      <w:autoSpaceDE/>
      <w:autoSpaceDN/>
      <w:spacing w:before="100" w:beforeAutospacing="1" w:after="100" w:afterAutospacing="1"/>
      <w:jc w:val="center"/>
    </w:pPr>
    <w:rPr>
      <w:sz w:val="18"/>
      <w:szCs w:val="18"/>
      <w:lang w:val="en-US" w:bidi="ar-SA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val="en-US" w:bidi="ar-SA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  <w:style w:type="paragraph" w:customStyle="1" w:styleId="xl72">
    <w:name w:val="xl72"/>
    <w:basedOn w:val="a"/>
    <w:qFormat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val="en-US" w:bidi="ar-SA"/>
    </w:rPr>
  </w:style>
  <w:style w:type="paragraph" w:customStyle="1" w:styleId="xl74">
    <w:name w:val="xl74"/>
    <w:basedOn w:val="a"/>
    <w:qFormat/>
    <w:pPr>
      <w:widowControl/>
      <w:autoSpaceDE/>
      <w:autoSpaceDN/>
      <w:spacing w:before="100" w:beforeAutospacing="1" w:after="100" w:afterAutospacing="1"/>
    </w:pPr>
    <w:rPr>
      <w:b/>
      <w:bCs/>
      <w:sz w:val="18"/>
      <w:szCs w:val="18"/>
      <w:lang w:val="en-US" w:bidi="ar-SA"/>
    </w:rPr>
  </w:style>
  <w:style w:type="paragraph" w:customStyle="1" w:styleId="xl75">
    <w:name w:val="xl75"/>
    <w:basedOn w:val="a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2605932095@qq.com</cp:lastModifiedBy>
  <cp:revision>45</cp:revision>
  <cp:lastPrinted>2023-10-23T02:58:00Z</cp:lastPrinted>
  <dcterms:created xsi:type="dcterms:W3CDTF">2019-02-21T01:49:00Z</dcterms:created>
  <dcterms:modified xsi:type="dcterms:W3CDTF">2025-08-01T06:28:00Z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2019-02-19T16:00:00Z</vt:filetime>
  </property>
  <property fmtid="{D5CDD505-2E9C-101B-9397-08002B2CF9AE}" pid="3" name="Creator">
    <vt:lpwstr>Adobe Acrobat Pro 9.3.3</vt:lpwstr>
  </property>
  <property fmtid="{D5CDD505-2E9C-101B-9397-08002B2CF9AE}" pid="4" name="LastSaved">
    <vt:filetime>2019-02-20T16:00:00Z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5C7F525884C1463B8D5B045501F07A8A_13</vt:lpwstr>
  </property>
  <property fmtid="{D5CDD505-2E9C-101B-9397-08002B2CF9AE}" pid="7" name="KSOTemplateDocerSaveRecord">
    <vt:lpwstr>eyJoZGlkIjoiNmEyOGFiZTIzM2QxNDQxMWQzYjI3MTQ2ZTBmYzdmMDkiLCJ1c2VySWQiOiIxNzE3MjA4NDUwIn0=</vt:lpwstr>
  </property>
</Properties>
</file>