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A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-199" w:rightChars="-95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  <w:t>关于《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non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non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non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non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non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none"/>
          <w:lang w:val="en-US" w:eastAsia="zh-CN"/>
        </w:rPr>
        <w:t>息烽分公司</w:t>
      </w:r>
      <w:r>
        <w:rPr>
          <w:rFonts w:hint="eastAsia" w:asciiTheme="minorEastAsia" w:hAnsiTheme="minorEastAsia" w:cstheme="minorEastAsia"/>
          <w:b/>
          <w:sz w:val="36"/>
          <w:szCs w:val="36"/>
          <w:u w:val="none"/>
          <w:lang w:val="en-US" w:eastAsia="zh-CN"/>
        </w:rPr>
        <w:t>2025年第一批村道生命安全防护工程材料采购项目</w:t>
      </w:r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none"/>
          <w:lang w:val="en-US" w:eastAsia="zh-CN"/>
        </w:rPr>
        <w:t>》</w:t>
      </w:r>
      <w:r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  <w:lang w:val="en-US" w:eastAsia="zh-CN"/>
        </w:rPr>
        <w:t>流标的公告</w:t>
      </w:r>
    </w:p>
    <w:p w14:paraId="7763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一、项目名称：</w:t>
      </w:r>
    </w:p>
    <w:p w14:paraId="3A1A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贵州高速黔通建设工程有限公司息烽分公司2025年第一批村道生命安全防护工程材料采购项目</w:t>
      </w:r>
    </w:p>
    <w:p w14:paraId="22C7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二、招标人名称：</w:t>
      </w:r>
    </w:p>
    <w:p w14:paraId="576A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</w:t>
      </w: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贵州高速黔通建设工程有限公司息烽分公司</w:t>
      </w:r>
    </w:p>
    <w:p w14:paraId="0260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三、招标方式</w:t>
      </w:r>
    </w:p>
    <w:p w14:paraId="5907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竞争性谈判采购</w:t>
      </w:r>
    </w:p>
    <w:p w14:paraId="72FE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四、公告发布日期</w:t>
      </w:r>
    </w:p>
    <w:p w14:paraId="6E91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2025年9月4日至2025年9月8日</w:t>
      </w:r>
    </w:p>
    <w:p w14:paraId="39C8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五、中标公示日期</w:t>
      </w:r>
    </w:p>
    <w:p w14:paraId="07D4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default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2025年9月9日至2025年9月13日</w:t>
      </w:r>
    </w:p>
    <w:p w14:paraId="7154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六、废标原因</w:t>
      </w:r>
    </w:p>
    <w:p w14:paraId="5E45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经查，该中标单位与该项目劳务班组有股东关联，本次中标无效，作流标处理，择日重新招标。</w:t>
      </w:r>
    </w:p>
    <w:p w14:paraId="0DBA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七、项目联系人</w:t>
      </w:r>
    </w:p>
    <w:p w14:paraId="061F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default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陈延昭  电话：15185263585</w:t>
      </w:r>
      <w:bookmarkStart w:id="0" w:name="_GoBack"/>
      <w:bookmarkEnd w:id="0"/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2063"/>
    <w:rsid w:val="0D4263E3"/>
    <w:rsid w:val="0E15476E"/>
    <w:rsid w:val="10B4026F"/>
    <w:rsid w:val="11643A43"/>
    <w:rsid w:val="13710699"/>
    <w:rsid w:val="1ABF1CEA"/>
    <w:rsid w:val="24266AE5"/>
    <w:rsid w:val="2D144117"/>
    <w:rsid w:val="30E16CB8"/>
    <w:rsid w:val="36323860"/>
    <w:rsid w:val="36B56B69"/>
    <w:rsid w:val="36CE3589"/>
    <w:rsid w:val="37217B5C"/>
    <w:rsid w:val="3AA0523C"/>
    <w:rsid w:val="43122A4F"/>
    <w:rsid w:val="4450382F"/>
    <w:rsid w:val="49042E3A"/>
    <w:rsid w:val="4A050484"/>
    <w:rsid w:val="568B2D3A"/>
    <w:rsid w:val="5D494E68"/>
    <w:rsid w:val="61936379"/>
    <w:rsid w:val="6E331948"/>
    <w:rsid w:val="77660698"/>
    <w:rsid w:val="791B1956"/>
    <w:rsid w:val="7984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268</Characters>
  <Lines>0</Lines>
  <Paragraphs>0</Paragraphs>
  <TotalTime>8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2025-07-25T08:40:00Z</dcterms:created>
  <dc:creator>Administrator</dc:creator>
  <cp:lastModifiedBy>催励君</cp:lastModifiedBy>
  <dcterms:modified xsi:type="dcterms:W3CDTF">2025-09-12T08:46:33Z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eyJoZGlkIjoiOWI0NWViYTQ5YjY0YTFhNjJhYmQ0MDRlNTE4MzA2YzciLCJ1c2VySWQiOiI1ODAxMTU3OTIifQ==</vt:lpwstr>
  </property>
  <property fmtid="{D5CDD505-2E9C-101B-9397-08002B2CF9AE}" pid="4" name="ICV">
    <vt:lpwstr>C3D52F833A1C4795BDF6A924F3B08604_13</vt:lpwstr>
  </property>
</Properties>
</file>