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0" w:line="240" w:lineRule="auto"/>
        <w:ind w:right="508"/>
        <w:jc w:val="center"/>
        <w:outlineLvl w:val="0"/>
        <w:rPr>
          <w:rFonts w:ascii="Arial"/>
          <w:sz w:val="21"/>
        </w:rPr>
      </w:pPr>
      <w:r>
        <w:rPr>
          <w:b/>
          <w:bCs/>
          <w:color w:val="333333"/>
          <w:spacing w:val="2"/>
          <w:sz w:val="25"/>
          <w:szCs w:val="25"/>
        </w:rPr>
        <w:t>贵州省公路建设养护集团有限公司综合业务用房建设项目电梯设备采购及</w:t>
      </w:r>
      <w:r>
        <w:rPr>
          <w:b/>
          <w:bCs/>
          <w:color w:val="333333"/>
          <w:spacing w:val="1"/>
          <w:sz w:val="25"/>
          <w:szCs w:val="25"/>
        </w:rPr>
        <w:t>安装工程采购</w:t>
      </w:r>
      <w:r>
        <w:rPr>
          <w:b/>
          <w:bCs/>
          <w:color w:val="333333"/>
          <w:sz w:val="25"/>
          <w:szCs w:val="25"/>
        </w:rPr>
        <w:t xml:space="preserve"> </w:t>
      </w:r>
      <w:r>
        <w:rPr>
          <w:b/>
          <w:bCs/>
          <w:color w:val="333333"/>
          <w:spacing w:val="1"/>
          <w:sz w:val="25"/>
          <w:szCs w:val="25"/>
        </w:rPr>
        <w:t>成交结果公示</w:t>
      </w:r>
    </w:p>
    <w:p>
      <w:pPr>
        <w:pStyle w:val="2"/>
        <w:spacing w:before="103" w:line="240" w:lineRule="auto"/>
        <w:ind w:left="6"/>
        <w:rPr>
          <w:sz w:val="24"/>
          <w:szCs w:val="24"/>
        </w:rPr>
      </w:pPr>
      <w:r>
        <w:rPr>
          <w:b/>
          <w:bCs/>
          <w:color w:val="333333"/>
          <w:spacing w:val="-2"/>
          <w:sz w:val="24"/>
          <w:szCs w:val="24"/>
        </w:rPr>
        <w:t>一、项目基本信息</w:t>
      </w:r>
    </w:p>
    <w:p>
      <w:pPr>
        <w:pStyle w:val="2"/>
        <w:spacing w:line="240" w:lineRule="auto"/>
        <w:ind w:left="350"/>
        <w:rPr>
          <w:spacing w:val="-6"/>
          <w:u w:val="none" w:color="auto"/>
        </w:rPr>
      </w:pPr>
      <w:r>
        <w:rPr>
          <w:spacing w:val="-6"/>
          <w:u w:val="none" w:color="auto"/>
        </w:rPr>
        <w:t>项目名称 ：贵州省公路建设养护集团有限公司综合业务用房建设项目电梯设备采购及安装工程采购</w:t>
      </w:r>
    </w:p>
    <w:p>
      <w:pPr>
        <w:pStyle w:val="2"/>
        <w:spacing w:line="240" w:lineRule="auto"/>
        <w:ind w:left="350"/>
        <w:rPr>
          <w:spacing w:val="-6"/>
          <w:u w:val="none" w:color="auto"/>
        </w:rPr>
      </w:pPr>
      <w:r>
        <w:rPr>
          <w:spacing w:val="-6"/>
          <w:u w:val="none" w:color="auto"/>
        </w:rPr>
        <w:t>项目编号：XBCG202405000131</w:t>
      </w:r>
    </w:p>
    <w:p>
      <w:pPr>
        <w:pStyle w:val="2"/>
        <w:spacing w:line="240" w:lineRule="auto"/>
        <w:ind w:left="350"/>
        <w:rPr>
          <w:spacing w:val="-6"/>
          <w:u w:val="none" w:color="auto"/>
        </w:rPr>
      </w:pPr>
      <w:r>
        <w:rPr>
          <w:spacing w:val="-6"/>
          <w:u w:val="none" w:color="auto"/>
        </w:rPr>
        <w:t>采购方式 ：询比采购</w:t>
      </w:r>
      <w:bookmarkStart w:id="0" w:name="_GoBack"/>
      <w:bookmarkEnd w:id="0"/>
    </w:p>
    <w:p>
      <w:pPr>
        <w:pStyle w:val="2"/>
        <w:spacing w:line="240" w:lineRule="auto"/>
        <w:ind w:left="350"/>
        <w:rPr>
          <w:spacing w:val="-6"/>
          <w:u w:val="none" w:color="auto"/>
        </w:rPr>
      </w:pPr>
      <w:r>
        <w:rPr>
          <w:spacing w:val="-6"/>
          <w:u w:val="none" w:color="auto"/>
        </w:rPr>
        <w:t>邀请范围 ：公开</w:t>
      </w:r>
    </w:p>
    <w:p>
      <w:pPr>
        <w:pStyle w:val="2"/>
        <w:spacing w:before="238" w:line="240" w:lineRule="auto"/>
        <w:ind w:left="7"/>
        <w:rPr>
          <w:sz w:val="24"/>
          <w:szCs w:val="24"/>
        </w:rPr>
      </w:pPr>
      <w:r>
        <w:rPr>
          <w:b/>
          <w:bCs/>
          <w:color w:val="333333"/>
          <w:spacing w:val="-2"/>
          <w:sz w:val="24"/>
          <w:szCs w:val="24"/>
        </w:rPr>
        <w:t>二、标段概况</w:t>
      </w:r>
    </w:p>
    <w:p>
      <w:pPr>
        <w:pStyle w:val="2"/>
        <w:spacing w:line="240" w:lineRule="auto"/>
        <w:ind w:left="350"/>
        <w:rPr>
          <w:spacing w:val="-6"/>
          <w:u w:val="none" w:color="auto"/>
        </w:rPr>
      </w:pPr>
      <w:r>
        <w:rPr>
          <w:spacing w:val="-6"/>
          <w:u w:val="none" w:color="auto"/>
        </w:rPr>
        <w:t>标段名称 ：贵州省公路建设养护集团有限公司综合业务用房建设项目电梯设备采购及安装工程采购</w:t>
      </w:r>
    </w:p>
    <w:p>
      <w:pPr>
        <w:pStyle w:val="2"/>
        <w:spacing w:line="240" w:lineRule="auto"/>
        <w:ind w:left="350"/>
        <w:rPr>
          <w:spacing w:val="-6"/>
          <w:u w:val="none" w:color="auto"/>
        </w:rPr>
      </w:pPr>
      <w:r>
        <w:rPr>
          <w:spacing w:val="-6"/>
          <w:u w:val="none" w:color="auto"/>
        </w:rPr>
        <w:t>标段编号： XBCG202405000131-002</w:t>
      </w:r>
    </w:p>
    <w:p>
      <w:pPr>
        <w:pStyle w:val="2"/>
        <w:spacing w:line="240" w:lineRule="auto"/>
        <w:ind w:left="350"/>
        <w:rPr>
          <w:spacing w:val="-6"/>
          <w:u w:val="none" w:color="auto"/>
        </w:rPr>
      </w:pPr>
      <w:r>
        <w:rPr>
          <w:spacing w:val="-6"/>
          <w:u w:val="none" w:color="auto"/>
        </w:rPr>
        <w:t>标段内容 ：贵州省公路建设养护集团有限公司综合业务用房建设项目电梯设备采购及安装工程</w:t>
      </w:r>
    </w:p>
    <w:p>
      <w:pPr>
        <w:pStyle w:val="2"/>
        <w:spacing w:before="285" w:line="240" w:lineRule="auto"/>
        <w:ind w:left="6"/>
        <w:rPr>
          <w:sz w:val="24"/>
          <w:szCs w:val="24"/>
        </w:rPr>
      </w:pPr>
      <w:r>
        <w:rPr>
          <w:b/>
          <w:bCs/>
          <w:color w:val="333333"/>
          <w:spacing w:val="-1"/>
          <w:sz w:val="24"/>
          <w:szCs w:val="24"/>
        </w:rPr>
        <w:t>三、公告媒体及公示日期</w:t>
      </w:r>
    </w:p>
    <w:p>
      <w:pPr>
        <w:pStyle w:val="2"/>
        <w:spacing w:line="240" w:lineRule="auto"/>
        <w:ind w:left="350"/>
        <w:rPr>
          <w:spacing w:val="-6"/>
          <w:u w:val="none" w:color="auto"/>
        </w:rPr>
      </w:pPr>
      <w:r>
        <w:rPr>
          <w:spacing w:val="-6"/>
          <w:u w:val="none" w:color="auto"/>
        </w:rPr>
        <w:t>公告媒体 ：黔云招采电子招标采购交易平台,贵州省国有企业生产资料综合服务平台,贵州省招标投标公共服务平台,贵州省公路 建设养护集团有限公司官网（  https://glj.guizhou.gov.cn/glzz/sgljsyhjtyxgs/）</w:t>
      </w:r>
    </w:p>
    <w:p>
      <w:pPr>
        <w:pStyle w:val="2"/>
        <w:spacing w:line="240" w:lineRule="auto"/>
        <w:ind w:left="350"/>
        <w:rPr>
          <w:rFonts w:hint="eastAsia"/>
          <w:spacing w:val="-6"/>
          <w:u w:val="none" w:color="auto"/>
          <w:lang w:eastAsia="zh-CN"/>
        </w:rPr>
      </w:pPr>
      <w:r>
        <w:rPr>
          <w:spacing w:val="-6"/>
          <w:u w:val="none" w:color="auto"/>
        </w:rPr>
        <w:t xml:space="preserve">公示期: 2024-06-04 </w:t>
      </w:r>
      <w:r>
        <w:rPr>
          <w:rFonts w:hint="eastAsia"/>
          <w:spacing w:val="-6"/>
          <w:u w:val="none" w:color="auto"/>
          <w:lang w:val="en-US" w:eastAsia="zh-CN"/>
        </w:rPr>
        <w:t xml:space="preserve">  </w:t>
      </w:r>
      <w:r>
        <w:rPr>
          <w:spacing w:val="-6"/>
          <w:u w:val="none" w:color="auto"/>
        </w:rPr>
        <w:t xml:space="preserve">至2024-06-05 </w:t>
      </w:r>
      <w:r>
        <w:rPr>
          <w:rFonts w:hint="eastAsia"/>
          <w:spacing w:val="-6"/>
          <w:u w:val="none" w:color="auto"/>
          <w:lang w:val="en-US" w:eastAsia="zh-CN"/>
        </w:rPr>
        <w:t xml:space="preserve"> </w:t>
      </w:r>
    </w:p>
    <w:p>
      <w:pPr>
        <w:pStyle w:val="2"/>
        <w:spacing w:before="285" w:line="240" w:lineRule="auto"/>
        <w:ind w:left="14"/>
        <w:rPr>
          <w:sz w:val="24"/>
          <w:szCs w:val="24"/>
        </w:rPr>
      </w:pPr>
      <w:r>
        <w:rPr>
          <w:b/>
          <w:bCs/>
          <w:color w:val="333333"/>
          <w:spacing w:val="-3"/>
          <w:sz w:val="24"/>
          <w:szCs w:val="24"/>
        </w:rPr>
        <w:t>四、 成交信息</w:t>
      </w:r>
    </w:p>
    <w:p>
      <w:pPr>
        <w:pStyle w:val="2"/>
        <w:spacing w:before="277" w:line="240" w:lineRule="auto"/>
        <w:ind w:left="26" w:firstLine="360" w:firstLineChars="200"/>
        <w:rPr>
          <w:sz w:val="18"/>
          <w:szCs w:val="18"/>
        </w:rPr>
      </w:pPr>
      <w:r>
        <w:rPr>
          <w:b/>
          <w:bCs/>
          <w:sz w:val="18"/>
          <w:szCs w:val="18"/>
        </w:rPr>
        <w:t xml:space="preserve">序号               成交人名称                                                        </w:t>
      </w:r>
      <w:r>
        <w:rPr>
          <w:b/>
          <w:bCs/>
          <w:spacing w:val="-1"/>
          <w:sz w:val="18"/>
          <w:szCs w:val="18"/>
        </w:rPr>
        <w:t xml:space="preserve">               </w:t>
      </w:r>
      <w:r>
        <w:rPr>
          <w:b/>
          <w:bCs/>
          <w:color w:val="333333"/>
          <w:spacing w:val="-1"/>
          <w:sz w:val="18"/>
          <w:szCs w:val="18"/>
        </w:rPr>
        <w:t>成交价格</w:t>
      </w:r>
    </w:p>
    <w:p>
      <w:pPr>
        <w:pStyle w:val="2"/>
        <w:spacing w:before="126" w:line="240" w:lineRule="auto"/>
        <w:ind w:left="44" w:firstLine="384" w:firstLineChars="200"/>
        <w:rPr>
          <w:color w:val="333333"/>
        </w:rPr>
      </w:pPr>
      <w:r>
        <w:rPr>
          <w:rFonts w:ascii="Arial" w:hAnsi="Arial" w:eastAsia="Arial" w:cs="Arial"/>
          <w:color w:val="333333"/>
          <w:spacing w:val="1"/>
        </w:rPr>
        <w:t xml:space="preserve">1                    </w:t>
      </w:r>
      <w:r>
        <w:rPr>
          <w:color w:val="333333"/>
          <w:spacing w:val="1"/>
        </w:rPr>
        <w:t xml:space="preserve">贵州云航腾达智能技术有限公司                    </w:t>
      </w:r>
      <w:r>
        <w:rPr>
          <w:color w:val="333333"/>
        </w:rPr>
        <w:t xml:space="preserve">               </w:t>
      </w:r>
      <w:r>
        <w:rPr>
          <w:rFonts w:ascii="Arial" w:hAnsi="Arial" w:eastAsia="Arial" w:cs="Arial"/>
          <w:color w:val="333333"/>
        </w:rPr>
        <w:t>780000.00</w:t>
      </w:r>
      <w:r>
        <w:rPr>
          <w:color w:val="333333"/>
        </w:rPr>
        <w:t>元</w:t>
      </w:r>
    </w:p>
    <w:p>
      <w:pPr>
        <w:pStyle w:val="2"/>
        <w:spacing w:before="126" w:line="240" w:lineRule="auto"/>
        <w:ind w:left="44"/>
        <w:rPr>
          <w:color w:val="333333"/>
        </w:rPr>
      </w:pPr>
    </w:p>
    <w:p>
      <w:pPr>
        <w:pStyle w:val="2"/>
        <w:spacing w:before="104" w:line="240" w:lineRule="auto"/>
        <w:ind w:left="4"/>
        <w:rPr>
          <w:sz w:val="24"/>
          <w:szCs w:val="24"/>
        </w:rPr>
      </w:pPr>
      <w:r>
        <w:rPr>
          <w:b/>
          <w:bCs/>
          <w:color w:val="333333"/>
          <w:spacing w:val="-2"/>
          <w:position w:val="27"/>
          <w:sz w:val="24"/>
          <w:szCs w:val="24"/>
        </w:rPr>
        <w:t>五、备注</w:t>
      </w:r>
    </w:p>
    <w:p>
      <w:pPr>
        <w:spacing w:before="1" w:line="240" w:lineRule="auto"/>
        <w:rPr>
          <w:rFonts w:ascii="Arial" w:hAnsi="Arial" w:eastAsia="Arial" w:cs="Arial"/>
          <w:sz w:val="19"/>
          <w:szCs w:val="19"/>
        </w:rPr>
      </w:pPr>
      <w:r>
        <w:rPr>
          <w:rFonts w:ascii="Arial" w:hAnsi="Arial" w:eastAsia="Arial" w:cs="Arial"/>
          <w:b/>
          <w:bCs/>
          <w:color w:val="333333"/>
          <w:sz w:val="19"/>
          <w:szCs w:val="19"/>
        </w:rPr>
        <w:t>/</w:t>
      </w:r>
    </w:p>
    <w:p>
      <w:pPr>
        <w:pStyle w:val="2"/>
        <w:spacing w:before="330" w:line="240" w:lineRule="auto"/>
        <w:ind w:left="3"/>
        <w:rPr>
          <w:sz w:val="24"/>
          <w:szCs w:val="24"/>
        </w:rPr>
      </w:pPr>
      <w:r>
        <w:rPr>
          <w:b/>
          <w:bCs/>
          <w:color w:val="333333"/>
          <w:spacing w:val="-1"/>
          <w:sz w:val="24"/>
          <w:szCs w:val="24"/>
        </w:rPr>
        <w:t>六、联系方式</w:t>
      </w:r>
    </w:p>
    <w:p>
      <w:pPr>
        <w:pStyle w:val="2"/>
        <w:spacing w:line="240" w:lineRule="auto"/>
        <w:ind w:left="350"/>
        <w:rPr>
          <w:spacing w:val="-2"/>
          <w:u w:val="none" w:color="auto"/>
        </w:rPr>
      </w:pPr>
    </w:p>
    <w:p>
      <w:pPr>
        <w:pStyle w:val="2"/>
        <w:spacing w:line="240" w:lineRule="auto"/>
        <w:ind w:left="350"/>
        <w:rPr>
          <w:spacing w:val="-6"/>
          <w:u w:val="none" w:color="auto"/>
        </w:rPr>
      </w:pPr>
      <w:r>
        <w:rPr>
          <w:spacing w:val="-2"/>
          <w:u w:val="none" w:color="auto"/>
        </w:rPr>
        <w:t>招</w:t>
      </w:r>
      <w:r>
        <w:rPr>
          <w:spacing w:val="-6"/>
          <w:u w:val="none" w:color="auto"/>
        </w:rPr>
        <w:t>标人 ：贵州省公路建设养护集团有限公司</w:t>
      </w:r>
    </w:p>
    <w:p>
      <w:pPr>
        <w:pStyle w:val="2"/>
        <w:spacing w:line="240" w:lineRule="auto"/>
        <w:ind w:left="350"/>
        <w:rPr>
          <w:spacing w:val="-6"/>
          <w:u w:val="none" w:color="auto"/>
        </w:rPr>
      </w:pPr>
      <w:r>
        <w:rPr>
          <w:spacing w:val="-6"/>
          <w:u w:val="none" w:color="auto"/>
        </w:rPr>
        <w:t>联系地址：</w:t>
      </w:r>
      <w:r>
        <w:rPr>
          <w:rFonts w:hint="eastAsia"/>
          <w:spacing w:val="-6"/>
          <w:u w:val="none" w:color="auto"/>
        </w:rPr>
        <w:t>贵州省贵阳市白云区金融西路 169 号</w:t>
      </w:r>
    </w:p>
    <w:p>
      <w:pPr>
        <w:pStyle w:val="2"/>
        <w:spacing w:line="240" w:lineRule="auto"/>
        <w:ind w:left="350"/>
        <w:rPr>
          <w:spacing w:val="-6"/>
          <w:u w:val="none" w:color="auto"/>
        </w:rPr>
      </w:pPr>
      <w:r>
        <w:rPr>
          <w:spacing w:val="-6"/>
          <w:u w:val="none" w:color="auto"/>
        </w:rPr>
        <w:t>联系人 ：王先生</w:t>
      </w:r>
    </w:p>
    <w:p>
      <w:pPr>
        <w:pStyle w:val="2"/>
        <w:spacing w:line="240" w:lineRule="auto"/>
        <w:ind w:left="350"/>
        <w:rPr>
          <w:spacing w:val="-6"/>
          <w:u w:val="none" w:color="auto"/>
        </w:rPr>
      </w:pPr>
      <w:r>
        <w:rPr>
          <w:spacing w:val="-6"/>
          <w:u w:val="none" w:color="auto"/>
        </w:rPr>
        <w:t>联系电话 ：18798035629</w:t>
      </w:r>
    </w:p>
    <w:p>
      <w:pPr>
        <w:pStyle w:val="2"/>
        <w:spacing w:line="240" w:lineRule="auto"/>
        <w:rPr>
          <w:spacing w:val="-6"/>
          <w:u w:val="none" w:color="auto"/>
        </w:rPr>
      </w:pPr>
    </w:p>
    <w:p>
      <w:pPr>
        <w:pStyle w:val="2"/>
        <w:spacing w:line="240" w:lineRule="auto"/>
        <w:ind w:left="350"/>
        <w:rPr>
          <w:spacing w:val="-6"/>
          <w:u w:val="none" w:color="auto"/>
        </w:rPr>
      </w:pPr>
      <w:r>
        <w:rPr>
          <w:spacing w:val="-6"/>
          <w:u w:val="none" w:color="auto"/>
        </w:rPr>
        <w:t>招标代理：</w:t>
      </w:r>
      <w:r>
        <w:rPr>
          <w:spacing w:val="-6"/>
          <w:u w:val="none" w:color="auto"/>
        </w:rPr>
        <w:t>贵州品云项目管理有限公司</w:t>
      </w:r>
    </w:p>
    <w:p>
      <w:pPr>
        <w:pStyle w:val="2"/>
        <w:spacing w:line="240" w:lineRule="auto"/>
        <w:ind w:left="350"/>
        <w:rPr>
          <w:spacing w:val="-6"/>
          <w:u w:val="none" w:color="auto"/>
        </w:rPr>
      </w:pPr>
      <w:r>
        <w:rPr>
          <w:spacing w:val="-6"/>
          <w:u w:val="none" w:color="auto"/>
        </w:rPr>
        <w:t>联系地址：</w:t>
      </w:r>
      <w:r>
        <w:rPr>
          <w:rFonts w:hint="eastAsia"/>
          <w:spacing w:val="-6"/>
          <w:u w:val="none" w:color="auto"/>
        </w:rPr>
        <w:t>贵州省贵阳市白云区</w:t>
      </w:r>
      <w:r>
        <w:rPr>
          <w:rFonts w:hint="eastAsia"/>
          <w:spacing w:val="-6"/>
          <w:u w:val="none" w:color="auto"/>
          <w:lang w:val="en-US" w:eastAsia="zh-CN"/>
        </w:rPr>
        <w:t>云峰大道金泰大厦10层3号</w:t>
      </w:r>
    </w:p>
    <w:p>
      <w:pPr>
        <w:pStyle w:val="2"/>
        <w:spacing w:line="240" w:lineRule="auto"/>
        <w:ind w:left="350"/>
        <w:rPr>
          <w:spacing w:val="-6"/>
          <w:u w:val="none" w:color="auto"/>
        </w:rPr>
      </w:pPr>
      <w:r>
        <w:rPr>
          <w:spacing w:val="-6"/>
          <w:u w:val="none" w:color="auto"/>
        </w:rPr>
        <w:t>联系人 ：杨裴文</w:t>
      </w:r>
    </w:p>
    <w:p>
      <w:pPr>
        <w:pStyle w:val="2"/>
        <w:spacing w:line="240" w:lineRule="auto"/>
        <w:ind w:left="350"/>
        <w:rPr>
          <w:spacing w:val="-6"/>
          <w:u w:val="none" w:color="auto"/>
        </w:rPr>
      </w:pPr>
      <w:r>
        <w:rPr>
          <w:spacing w:val="-6"/>
          <w:u w:val="none" w:color="auto"/>
        </w:rPr>
        <w:t>联系电话 ：1528513954</w:t>
      </w:r>
      <w:r>
        <w:rPr>
          <w:rFonts w:hint="eastAsia"/>
          <w:spacing w:val="-6"/>
          <w:u w:val="none" w:color="auto"/>
          <w:lang w:val="en-US" w:eastAsia="zh-CN"/>
        </w:rPr>
        <w:t>0</w:t>
      </w:r>
    </w:p>
    <w:sectPr>
      <w:pgSz w:w="11900" w:h="16840"/>
      <w:pgMar w:top="575" w:right="665" w:bottom="0" w:left="101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NkMGM4YjY1ODFkZWYzOGMwZWNhZTQ5N2UwNDQ2NzcifQ=="/>
  </w:docVars>
  <w:rsids>
    <w:rsidRoot w:val="00000000"/>
    <w:rsid w:val="50962A90"/>
    <w:rsid w:val="50D715FA"/>
    <w:rsid w:val="67BA7025"/>
    <w:rsid w:val="7B914B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微软雅黑" w:hAnsi="微软雅黑" w:eastAsia="微软雅黑" w:cs="微软雅黑"/>
      <w:sz w:val="19"/>
      <w:szCs w:val="19"/>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TotalTime>16</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2024-06-04T12:41:00Z</dcterms:created>
  <dc:creator>Administrator</dc:creator>
  <cp:lastModifiedBy>文文 </cp:lastModifiedBy>
  <dcterms:modified xsi:type="dcterms:W3CDTF">2024-06-04T05:57:16Z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2024-06-04T12:42:52Z</vt:filetime>
  </property>
  <property fmtid="{D5CDD505-2E9C-101B-9397-08002B2CF9AE}" pid="4" name="KSOProductBuildVer">
    <vt:lpwstr>2052-12.1.0.16729</vt:lpwstr>
  </property>
  <property fmtid="{D5CDD505-2E9C-101B-9397-08002B2CF9AE}" pid="5" name="ICV">
    <vt:lpwstr>BE62E3E1676941228E672E995120B9B0_12</vt:lpwstr>
  </property>
</Properties>
</file>