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遵义公路建设养护有限公司</w:t>
      </w:r>
    </w:p>
    <w:p>
      <w:pPr>
        <w:jc w:val="center"/>
        <w:rPr>
          <w:rFonts w:hint="default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经营性车辆采购中标供应商公告</w:t>
      </w:r>
    </w:p>
    <w:p>
      <w:pPr>
        <w:ind w:firstLine="560" w:firstLineChars="200"/>
        <w:jc w:val="left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</w:pPr>
    </w:p>
    <w:p>
      <w:pPr>
        <w:ind w:firstLine="560" w:firstLineChars="200"/>
        <w:jc w:val="left"/>
        <w:rPr>
          <w:rFonts w:hint="default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>根据采购项目有关的法律，规章及采购文件规定，</w:t>
      </w:r>
      <w:r>
        <w:rPr>
          <w:rFonts w:hint="eastAsia" w:ascii="仿宋" w:hAnsi="仿宋" w:eastAsia="仿宋" w:cs="仿宋"/>
          <w:color w:val="333333"/>
          <w:kern w:val="2"/>
          <w:sz w:val="28"/>
          <w:szCs w:val="28"/>
          <w:u w:val="single"/>
          <w:shd w:val="clear" w:color="auto" w:fill="FFFFFF"/>
          <w:lang w:val="en-US" w:eastAsia="zh-CN" w:bidi="ar-SA"/>
        </w:rPr>
        <w:t>遵义公路建设养护有限公司经营性车辆采购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>（采购项目）的采购评审已结束，供应商候选人公示已结束，供应商已经确定，现将供应商结果公告如下：</w:t>
      </w:r>
    </w:p>
    <w:p>
      <w:pPr>
        <w:pStyle w:val="4"/>
        <w:numPr>
          <w:ilvl w:val="0"/>
          <w:numId w:val="0"/>
        </w:numPr>
        <w:ind w:firstLine="562" w:firstLineChars="20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28"/>
          <w:szCs w:val="28"/>
          <w:shd w:val="clear" w:fill="FFFFFF"/>
          <w:lang w:val="en-US" w:eastAsia="zh-CN"/>
        </w:rPr>
        <w:t>1包供应商名称：贵州万佳汽车销售服务有限公司</w:t>
      </w:r>
    </w:p>
    <w:p>
      <w:pPr>
        <w:pStyle w:val="4"/>
        <w:numPr>
          <w:ilvl w:val="0"/>
          <w:numId w:val="0"/>
        </w:numPr>
        <w:ind w:firstLine="562" w:firstLineChars="20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28"/>
          <w:szCs w:val="28"/>
          <w:shd w:val="clear" w:fill="FFFFFF"/>
          <w:lang w:val="en-US" w:eastAsia="zh-CN"/>
        </w:rPr>
        <w:t>中标价：244800元。</w:t>
      </w:r>
    </w:p>
    <w:p>
      <w:pPr>
        <w:pStyle w:val="4"/>
        <w:numPr>
          <w:ilvl w:val="0"/>
          <w:numId w:val="0"/>
        </w:numPr>
        <w:ind w:firstLine="562" w:firstLineChars="20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28"/>
          <w:szCs w:val="28"/>
          <w:shd w:val="clear" w:fill="FFFFFF"/>
          <w:lang w:val="en-US" w:eastAsia="zh-CN"/>
        </w:rPr>
        <w:t>2包供应商名称：贵州省遵义市君本汽车贸易有限公司</w:t>
      </w:r>
    </w:p>
    <w:p>
      <w:pPr>
        <w:pStyle w:val="4"/>
        <w:numPr>
          <w:ilvl w:val="0"/>
          <w:numId w:val="0"/>
        </w:numPr>
        <w:ind w:firstLine="562" w:firstLineChars="20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28"/>
          <w:szCs w:val="28"/>
          <w:shd w:val="clear" w:fill="FFFFFF"/>
          <w:lang w:val="en-US" w:eastAsia="zh-CN"/>
        </w:rPr>
        <w:t>中标价：177900元。</w:t>
      </w:r>
    </w:p>
    <w:p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</w:p>
    <w:p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</w:p>
    <w:p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  <w:t xml:space="preserve">                      </w:t>
      </w:r>
    </w:p>
    <w:p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</w:p>
    <w:p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  <w:t xml:space="preserve">                          遵义公路建设养护有限公司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outlineLvl w:val="9"/>
        <w:rPr>
          <w:rFonts w:hint="default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  <w:t>2023 年 10月 27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  <w:t xml:space="preserve"> 日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3NDU0MWUxNzFlZDhiNjZmZmFjYzQ4NDQ2ZjdiMzUifQ=="/>
  </w:docVars>
  <w:rsids>
    <w:rsidRoot w:val="3D80705A"/>
    <w:rsid w:val="00DA6C03"/>
    <w:rsid w:val="027A329A"/>
    <w:rsid w:val="02C44431"/>
    <w:rsid w:val="16986B78"/>
    <w:rsid w:val="1D0B1042"/>
    <w:rsid w:val="23CB2E3F"/>
    <w:rsid w:val="34164C45"/>
    <w:rsid w:val="37D0669A"/>
    <w:rsid w:val="3D80705A"/>
    <w:rsid w:val="3E0951D5"/>
    <w:rsid w:val="40446D82"/>
    <w:rsid w:val="449311F4"/>
    <w:rsid w:val="4CDA74AE"/>
    <w:rsid w:val="4D402838"/>
    <w:rsid w:val="5B867FBC"/>
    <w:rsid w:val="5CCF353E"/>
    <w:rsid w:val="67E069AA"/>
    <w:rsid w:val="697719F6"/>
    <w:rsid w:val="6AE564D0"/>
    <w:rsid w:val="6B182D79"/>
    <w:rsid w:val="6BFF59B7"/>
    <w:rsid w:val="777E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  <w:rPr>
      <w:rFonts w:hint="eastAsia" w:ascii="方正仿宋" w:hAnsi="方正仿宋" w:eastAsia="方正仿宋" w:cs="Times New Roman"/>
      <w:sz w:val="32"/>
      <w:szCs w:val="32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4">
    <w:name w:val="Body Text First Indent"/>
    <w:basedOn w:val="2"/>
    <w:qFormat/>
    <w:uiPriority w:val="0"/>
    <w:pPr>
      <w:spacing w:line="312" w:lineRule="auto"/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市商务局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2022-10-13T07:23:00Z</dcterms:created>
  <dc:creator>jiajia</dc:creator>
  <cp:lastModifiedBy>李琳</cp:lastModifiedBy>
  <cp:lastPrinted>2023-03-21T06:16:00Z</cp:lastPrinted>
  <dcterms:modified xsi:type="dcterms:W3CDTF">2023-10-27T02:02:38Z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7DBE9ECF84D0446BBE856D34E71A4B71</vt:lpwstr>
  </property>
</Properties>
</file>